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E80" w:rsidRDefault="00CB3941">
      <w:pPr>
        <w:spacing w:line="360" w:lineRule="auto"/>
      </w:pPr>
      <w:r>
        <w:rPr>
          <w:noProof/>
        </w:rPr>
        <mc:AlternateContent>
          <mc:Choice Requires="wps">
            <w:drawing>
              <wp:anchor distT="0" distB="0" distL="114300" distR="114300" simplePos="0" relativeHeight="251656704" behindDoc="0" locked="0" layoutInCell="0" allowOverlap="1">
                <wp:simplePos x="0" y="0"/>
                <wp:positionH relativeFrom="column">
                  <wp:posOffset>474345</wp:posOffset>
                </wp:positionH>
                <wp:positionV relativeFrom="paragraph">
                  <wp:posOffset>-493395</wp:posOffset>
                </wp:positionV>
                <wp:extent cx="5846445" cy="51054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6445" cy="510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DE1" w:rsidRPr="00B10DE1" w:rsidRDefault="00B10DE1">
                            <w:pPr>
                              <w:pStyle w:val="Textkrper"/>
                              <w:tabs>
                                <w:tab w:val="left" w:pos="3828"/>
                                <w:tab w:val="left" w:pos="7088"/>
                              </w:tabs>
                              <w:rPr>
                                <w:color w:val="000000"/>
                                <w:szCs w:val="24"/>
                              </w:rPr>
                            </w:pPr>
                            <w:r w:rsidRPr="00B10DE1">
                              <w:rPr>
                                <w:color w:val="000000"/>
                                <w:szCs w:val="24"/>
                              </w:rPr>
                              <w:t>SPD-Stadtratsfraktion</w:t>
                            </w:r>
                            <w:r w:rsidRPr="00B10DE1">
                              <w:rPr>
                                <w:color w:val="000000"/>
                                <w:szCs w:val="24"/>
                              </w:rPr>
                              <w:tab/>
                            </w:r>
                            <w:r w:rsidRPr="00B10DE1">
                              <w:rPr>
                                <w:color w:val="000000"/>
                                <w:szCs w:val="24"/>
                              </w:rPr>
                              <w:tab/>
                            </w:r>
                          </w:p>
                          <w:p w:rsidR="00B10DE1" w:rsidRDefault="00B10DE1">
                            <w:pPr>
                              <w:pStyle w:val="berschrift1"/>
                              <w:tabs>
                                <w:tab w:val="left" w:pos="3828"/>
                                <w:tab w:val="left" w:pos="7088"/>
                              </w:tabs>
                              <w:rPr>
                                <w:sz w:val="28"/>
                              </w:rPr>
                            </w:pPr>
                            <w:r w:rsidRPr="00B10DE1">
                              <w:rPr>
                                <w:color w:val="000000"/>
                                <w:sz w:val="24"/>
                                <w:szCs w:val="24"/>
                              </w:rPr>
                              <w:t>Regensburg</w:t>
                            </w:r>
                            <w:r>
                              <w:rPr>
                                <w:sz w:val="28"/>
                              </w:rPr>
                              <w:tab/>
                            </w:r>
                            <w:r>
                              <w:rPr>
                                <w:sz w:val="28"/>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35pt;margin-top:-38.85pt;width:460.35pt;height:40.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" o:allowincell="f" stroked="f">
                <v:textbox>
                  <w:txbxContent>
                    <w:p w:rsidR="00B10DE1" w:rsidRPr="00B10DE1" w:rsidRDefault="00B10DE1">
                      <w:pPr>
                        <w:pStyle w:val="Textkrper"/>
                        <w:tabs>
                          <w:tab w:val="left" w:pos="3828"/>
                          <w:tab w:val="left" w:pos="7088"/>
                        </w:tabs>
                        <w:rPr>
                          <w:color w:val="000000"/>
                          <w:szCs w:val="24"/>
                        </w:rPr>
                      </w:pPr>
                      <w:r w:rsidRPr="00B10DE1">
                        <w:rPr>
                          <w:color w:val="000000"/>
                          <w:szCs w:val="24"/>
                        </w:rPr>
                        <w:t>SPD-Stadtratsfraktion</w:t>
                      </w:r>
                      <w:r w:rsidRPr="00B10DE1">
                        <w:rPr>
                          <w:color w:val="000000"/>
                          <w:szCs w:val="24"/>
                        </w:rPr>
                        <w:tab/>
                      </w:r>
                      <w:r w:rsidRPr="00B10DE1">
                        <w:rPr>
                          <w:color w:val="000000"/>
                          <w:szCs w:val="24"/>
                        </w:rPr>
                        <w:tab/>
                      </w:r>
                    </w:p>
                    <w:p w:rsidR="00B10DE1" w:rsidRDefault="00B10DE1">
                      <w:pPr>
                        <w:pStyle w:val="berschrift1"/>
                        <w:tabs>
                          <w:tab w:val="left" w:pos="3828"/>
                          <w:tab w:val="left" w:pos="7088"/>
                        </w:tabs>
                        <w:rPr>
                          <w:sz w:val="28"/>
                        </w:rPr>
                      </w:pPr>
                      <w:r w:rsidRPr="00B10DE1">
                        <w:rPr>
                          <w:color w:val="000000"/>
                          <w:sz w:val="24"/>
                          <w:szCs w:val="24"/>
                        </w:rPr>
                        <w:t>Regensburg</w:t>
                      </w:r>
                      <w:r>
                        <w:rPr>
                          <w:sz w:val="28"/>
                        </w:rPr>
                        <w:tab/>
                      </w:r>
                      <w:r>
                        <w:rPr>
                          <w:sz w:val="28"/>
                        </w:rPr>
                        <w:tab/>
                      </w:r>
                    </w:p>
                  </w:txbxContent>
                </v:textbox>
              </v:shape>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4017645</wp:posOffset>
                </wp:positionH>
                <wp:positionV relativeFrom="paragraph">
                  <wp:posOffset>131445</wp:posOffset>
                </wp:positionV>
                <wp:extent cx="2557145" cy="171450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7145" cy="1714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10DE1" w:rsidRDefault="00B10DE1">
                            <w:pPr>
                              <w:rPr>
                                <w:sz w:val="18"/>
                              </w:rPr>
                            </w:pPr>
                            <w:r>
                              <w:rPr>
                                <w:sz w:val="18"/>
                              </w:rPr>
                              <w:t>Kontakt:</w:t>
                            </w:r>
                          </w:p>
                          <w:p w:rsidR="00B10DE1" w:rsidRDefault="00B10DE1" w:rsidP="005779FC">
                            <w:pPr>
                              <w:tabs>
                                <w:tab w:val="left" w:pos="709"/>
                              </w:tabs>
                              <w:rPr>
                                <w:sz w:val="18"/>
                              </w:rPr>
                            </w:pPr>
                            <w:proofErr w:type="spellStart"/>
                            <w:r>
                              <w:rPr>
                                <w:sz w:val="18"/>
                              </w:rPr>
                              <w:t>E-mail</w:t>
                            </w:r>
                            <w:proofErr w:type="spellEnd"/>
                            <w:r>
                              <w:rPr>
                                <w:sz w:val="18"/>
                              </w:rPr>
                              <w:t>:</w:t>
                            </w:r>
                            <w:r>
                              <w:rPr>
                                <w:sz w:val="18"/>
                              </w:rPr>
                              <w:tab/>
                              <w:t>regensburg@spd-stadtratsfraktion.de</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rsidP="005779FC">
                            <w:pPr>
                              <w:tabs>
                                <w:tab w:val="left" w:pos="709"/>
                              </w:tabs>
                              <w:rPr>
                                <w:sz w:val="18"/>
                              </w:rPr>
                            </w:pPr>
                            <w:r>
                              <w:rPr>
                                <w:color w:val="000000"/>
                                <w:sz w:val="18"/>
                              </w:rPr>
                              <w:t>Internet:</w:t>
                            </w:r>
                            <w:r>
                              <w:rPr>
                                <w:color w:val="000000"/>
                                <w:sz w:val="18"/>
                              </w:rPr>
                              <w:tab/>
                            </w:r>
                            <w:bookmarkStart w:id="0" w:name="_Hlt509975529"/>
                            <w:r>
                              <w:rPr>
                                <w:color w:val="000000"/>
                                <w:sz w:val="18"/>
                              </w:rPr>
                              <w:t xml:space="preserve"> www.spd-</w:t>
                            </w:r>
                            <w:bookmarkEnd w:id="0"/>
                            <w:r>
                              <w:rPr>
                                <w:color w:val="000000"/>
                                <w:sz w:val="18"/>
                              </w:rPr>
                              <w:t>stadtrat</w:t>
                            </w:r>
                            <w:r>
                              <w:rPr>
                                <w:sz w:val="18"/>
                              </w:rPr>
                              <w:t>sfraktion.de</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426"/>
                              </w:tabs>
                              <w:rPr>
                                <w:sz w:val="18"/>
                              </w:rPr>
                            </w:pPr>
                            <w:r>
                              <w:rPr>
                                <w:sz w:val="18"/>
                              </w:rPr>
                              <w:t>Telefon.</w:t>
                            </w:r>
                            <w:r>
                              <w:rPr>
                                <w:sz w:val="18"/>
                              </w:rPr>
                              <w:tab/>
                              <w:t>0941/5071062 + 1063</w:t>
                            </w:r>
                          </w:p>
                          <w:p w:rsidR="00B10DE1" w:rsidRDefault="00B10DE1" w:rsidP="005779FC">
                            <w:pPr>
                              <w:tabs>
                                <w:tab w:val="left" w:pos="709"/>
                              </w:tabs>
                              <w:rPr>
                                <w:sz w:val="18"/>
                              </w:rPr>
                            </w:pPr>
                            <w:r>
                              <w:rPr>
                                <w:sz w:val="18"/>
                              </w:rPr>
                              <w:t>Telefax</w:t>
                            </w:r>
                            <w:r>
                              <w:rPr>
                                <w:sz w:val="18"/>
                              </w:rPr>
                              <w:tab/>
                              <w:t>0941/5071064</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709"/>
                              </w:tabs>
                              <w:rPr>
                                <w:sz w:val="18"/>
                              </w:rPr>
                            </w:pPr>
                            <w:r>
                              <w:rPr>
                                <w:sz w:val="18"/>
                              </w:rPr>
                              <w:t>Bankverbindung:</w:t>
                            </w:r>
                            <w:r>
                              <w:rPr>
                                <w:sz w:val="18"/>
                              </w:rPr>
                              <w:tab/>
                              <w:t>Sparkasse Regensburg</w:t>
                            </w:r>
                          </w:p>
                          <w:p w:rsidR="00B10DE1" w:rsidRDefault="00B10DE1">
                            <w:pPr>
                              <w:tabs>
                                <w:tab w:val="left" w:pos="709"/>
                              </w:tabs>
                              <w:rPr>
                                <w:sz w:val="18"/>
                              </w:rPr>
                            </w:pPr>
                            <w:r>
                              <w:rPr>
                                <w:sz w:val="18"/>
                              </w:rPr>
                              <w:tab/>
                            </w:r>
                            <w:r>
                              <w:rPr>
                                <w:sz w:val="18"/>
                              </w:rPr>
                              <w:tab/>
                              <w:t>BLZ:</w:t>
                            </w:r>
                            <w:r>
                              <w:rPr>
                                <w:sz w:val="18"/>
                              </w:rPr>
                              <w:tab/>
                              <w:t xml:space="preserve">750 500 00 </w:t>
                            </w:r>
                          </w:p>
                          <w:p w:rsidR="00B10DE1" w:rsidRDefault="00B10DE1">
                            <w:pPr>
                              <w:tabs>
                                <w:tab w:val="left" w:pos="709"/>
                              </w:tabs>
                              <w:rPr>
                                <w:sz w:val="18"/>
                              </w:rPr>
                            </w:pPr>
                            <w:r>
                              <w:rPr>
                                <w:sz w:val="18"/>
                              </w:rPr>
                              <w:tab/>
                            </w:r>
                            <w:r>
                              <w:rPr>
                                <w:sz w:val="18"/>
                              </w:rPr>
                              <w:tab/>
                              <w:t>Konto:</w:t>
                            </w:r>
                            <w:r>
                              <w:rPr>
                                <w:sz w:val="18"/>
                              </w:rPr>
                              <w:tab/>
                              <w:t>265066</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16.35pt;margin-top:10.35pt;width:201.3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" o:allowincell="f" stroked="f">
                <v:textbox>
                  <w:txbxContent>
                    <w:p w:rsidR="00B10DE1" w:rsidRDefault="00B10DE1">
                      <w:pPr>
                        <w:rPr>
                          <w:sz w:val="18"/>
                        </w:rPr>
                      </w:pPr>
                      <w:r>
                        <w:rPr>
                          <w:sz w:val="18"/>
                        </w:rPr>
                        <w:t>Kontakt:</w:t>
                      </w:r>
                    </w:p>
                    <w:p w:rsidR="00B10DE1" w:rsidRDefault="00B10DE1" w:rsidP="005779FC">
                      <w:pPr>
                        <w:tabs>
                          <w:tab w:val="left" w:pos="709"/>
                        </w:tabs>
                        <w:rPr>
                          <w:sz w:val="18"/>
                        </w:rPr>
                      </w:pPr>
                      <w:r>
                        <w:rPr>
                          <w:sz w:val="18"/>
                        </w:rPr>
                        <w:t>E-mail:</w:t>
                      </w:r>
                      <w:r>
                        <w:rPr>
                          <w:sz w:val="18"/>
                        </w:rPr>
                        <w:tab/>
                        <w:t>regensburg@spd-stadtratsfraktion.de</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rsidP="005779FC">
                      <w:pPr>
                        <w:tabs>
                          <w:tab w:val="left" w:pos="709"/>
                        </w:tabs>
                        <w:rPr>
                          <w:sz w:val="18"/>
                        </w:rPr>
                      </w:pPr>
                      <w:r>
                        <w:rPr>
                          <w:color w:val="000000"/>
                          <w:sz w:val="18"/>
                        </w:rPr>
                        <w:t>Internet:</w:t>
                      </w:r>
                      <w:r>
                        <w:rPr>
                          <w:color w:val="000000"/>
                          <w:sz w:val="18"/>
                        </w:rPr>
                        <w:tab/>
                      </w:r>
                      <w:bookmarkStart w:id="1" w:name="_Hlt509975529"/>
                      <w:r>
                        <w:rPr>
                          <w:color w:val="000000"/>
                          <w:sz w:val="18"/>
                        </w:rPr>
                        <w:t xml:space="preserve"> www.spd-</w:t>
                      </w:r>
                      <w:bookmarkEnd w:id="1"/>
                      <w:r>
                        <w:rPr>
                          <w:color w:val="000000"/>
                          <w:sz w:val="18"/>
                        </w:rPr>
                        <w:t>stadtrat</w:t>
                      </w:r>
                      <w:r>
                        <w:rPr>
                          <w:sz w:val="18"/>
                        </w:rPr>
                        <w:t>sfraktion.de</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426"/>
                        </w:tabs>
                        <w:rPr>
                          <w:sz w:val="18"/>
                        </w:rPr>
                      </w:pPr>
                      <w:r>
                        <w:rPr>
                          <w:sz w:val="18"/>
                        </w:rPr>
                        <w:t>Telefon.</w:t>
                      </w:r>
                      <w:r>
                        <w:rPr>
                          <w:sz w:val="18"/>
                        </w:rPr>
                        <w:tab/>
                        <w:t>0941/5071062 + 1063</w:t>
                      </w:r>
                    </w:p>
                    <w:p w:rsidR="00B10DE1" w:rsidRDefault="00B10DE1" w:rsidP="005779FC">
                      <w:pPr>
                        <w:tabs>
                          <w:tab w:val="left" w:pos="709"/>
                        </w:tabs>
                        <w:rPr>
                          <w:sz w:val="18"/>
                        </w:rPr>
                      </w:pPr>
                      <w:r>
                        <w:rPr>
                          <w:sz w:val="18"/>
                        </w:rPr>
                        <w:t>Telefax</w:t>
                      </w:r>
                      <w:r>
                        <w:rPr>
                          <w:sz w:val="18"/>
                        </w:rPr>
                        <w:tab/>
                        <w:t>0941/5071064</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p w:rsidR="00B10DE1" w:rsidRDefault="00B10DE1">
                      <w:pPr>
                        <w:tabs>
                          <w:tab w:val="left" w:pos="709"/>
                        </w:tabs>
                        <w:rPr>
                          <w:sz w:val="18"/>
                        </w:rPr>
                      </w:pPr>
                      <w:r>
                        <w:rPr>
                          <w:sz w:val="18"/>
                        </w:rPr>
                        <w:t>Bankverbindung:</w:t>
                      </w:r>
                      <w:r>
                        <w:rPr>
                          <w:sz w:val="18"/>
                        </w:rPr>
                        <w:tab/>
                        <w:t>Sparkasse Regensburg</w:t>
                      </w:r>
                    </w:p>
                    <w:p w:rsidR="00B10DE1" w:rsidRDefault="00B10DE1">
                      <w:pPr>
                        <w:tabs>
                          <w:tab w:val="left" w:pos="709"/>
                        </w:tabs>
                        <w:rPr>
                          <w:sz w:val="18"/>
                        </w:rPr>
                      </w:pPr>
                      <w:r>
                        <w:rPr>
                          <w:sz w:val="18"/>
                        </w:rPr>
                        <w:tab/>
                      </w:r>
                      <w:r>
                        <w:rPr>
                          <w:sz w:val="18"/>
                        </w:rPr>
                        <w:tab/>
                        <w:t>BLZ:</w:t>
                      </w:r>
                      <w:r>
                        <w:rPr>
                          <w:sz w:val="18"/>
                        </w:rPr>
                        <w:tab/>
                        <w:t xml:space="preserve">750 500 00 </w:t>
                      </w:r>
                    </w:p>
                    <w:p w:rsidR="00B10DE1" w:rsidRDefault="00B10DE1">
                      <w:pPr>
                        <w:tabs>
                          <w:tab w:val="left" w:pos="709"/>
                        </w:tabs>
                        <w:rPr>
                          <w:sz w:val="18"/>
                        </w:rPr>
                      </w:pPr>
                      <w:r>
                        <w:rPr>
                          <w:sz w:val="18"/>
                        </w:rPr>
                        <w:tab/>
                      </w:r>
                      <w:r>
                        <w:rPr>
                          <w:sz w:val="18"/>
                        </w:rPr>
                        <w:tab/>
                        <w:t>Konto:</w:t>
                      </w:r>
                      <w:r>
                        <w:rPr>
                          <w:sz w:val="18"/>
                        </w:rPr>
                        <w:tab/>
                        <w:t>265066</w:t>
                      </w:r>
                    </w:p>
                    <w:p w:rsidR="00B10DE1" w:rsidRDefault="00B10DE1">
                      <w:pPr>
                        <w:tabs>
                          <w:tab w:val="left" w:pos="709"/>
                        </w:tabs>
                      </w:pPr>
                      <w:r>
                        <w:rPr>
                          <w:sz w:val="18"/>
                        </w:rPr>
                        <w:tab/>
                      </w:r>
                      <w:r w:rsidR="00CB3941">
                        <w:rPr>
                          <w:noProof/>
                          <w:sz w:val="18"/>
                        </w:rPr>
                        <w:drawing>
                          <wp:inline distT="0" distB="0" distL="0" distR="0">
                            <wp:extent cx="1628775" cy="38100"/>
                            <wp:effectExtent l="0" t="0" r="0" b="0"/>
                            <wp:docPr id="5"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38100"/>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-554355</wp:posOffset>
                </wp:positionH>
                <wp:positionV relativeFrom="paragraph">
                  <wp:posOffset>-584835</wp:posOffset>
                </wp:positionV>
                <wp:extent cx="1004570" cy="821690"/>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4570" cy="821690"/>
                        </a:xfrm>
                        <a:prstGeom prst="rect">
                          <a:avLst/>
                        </a:prstGeom>
                        <a:noFill/>
                        <a:ln>
                          <a:noFill/>
                        </a:ln>
                        <a:extLst>
                          <a:ext uri="{909E8E84-426E-40DD-AFC4-6F175D3DCCD1}">
                            <a14:hiddenFill xmlns:a14="http://schemas.microsoft.com/office/drawing/2010/main">
                              <a:solidFill>
                                <a:srgbClr val="FF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0DE1" w:rsidRDefault="00CB3941">
                            <w:r>
                              <w:rPr>
                                <w:noProof/>
                              </w:rPr>
                              <w:drawing>
                                <wp:inline distT="0" distB="0" distL="0" distR="0">
                                  <wp:extent cx="819150" cy="733425"/>
                                  <wp:effectExtent l="0" t="0" r="0" b="9525"/>
                                  <wp:docPr id="1" name="Bild 1" descr="BayernSPD_Wuerfel_link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SPD_Wuerfel_links_4c"/>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43.65pt;margin-top:-46.05pt;width:79.1pt;height:64.7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" o:allowincell="f" filled="f" fillcolor="red" stroked="f">
                <v:textbox>
                  <w:txbxContent>
                    <w:p w:rsidR="00B10DE1" w:rsidRDefault="00CB3941">
                      <w:r>
                        <w:rPr>
                          <w:noProof/>
                        </w:rPr>
                        <w:drawing>
                          <wp:inline distT="0" distB="0" distL="0" distR="0">
                            <wp:extent cx="819150" cy="733425"/>
                            <wp:effectExtent l="0" t="0" r="0" b="9525"/>
                            <wp:docPr id="1" name="Bild 1" descr="BayernSPD_Wuerfel_links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yernSPD_Wuerfel_links_4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19150" cy="733425"/>
                                    </a:xfrm>
                                    <a:prstGeom prst="rect">
                                      <a:avLst/>
                                    </a:prstGeom>
                                    <a:noFill/>
                                    <a:ln>
                                      <a:noFill/>
                                    </a:ln>
                                  </pic:spPr>
                                </pic:pic>
                              </a:graphicData>
                            </a:graphic>
                          </wp:inline>
                        </w:drawing>
                      </w:r>
                    </w:p>
                  </w:txbxContent>
                </v:textbox>
              </v:shape>
            </w:pict>
          </mc:Fallback>
        </mc:AlternateContent>
      </w:r>
    </w:p>
    <w:p w:rsidR="004B4DD7" w:rsidRDefault="004B4DD7">
      <w:pPr>
        <w:spacing w:line="360" w:lineRule="auto"/>
      </w:pPr>
    </w:p>
    <w:p w:rsidR="00D80E80" w:rsidRDefault="00D80E80">
      <w:pPr>
        <w:spacing w:line="360" w:lineRule="auto"/>
      </w:pPr>
    </w:p>
    <w:p w:rsidR="00D80E80" w:rsidRPr="00375A95" w:rsidRDefault="00375A95">
      <w:pPr>
        <w:spacing w:line="360" w:lineRule="auto"/>
        <w:rPr>
          <w:sz w:val="16"/>
          <w:szCs w:val="16"/>
          <w:u w:val="single"/>
        </w:rPr>
      </w:pPr>
      <w:r w:rsidRPr="00375A95">
        <w:rPr>
          <w:sz w:val="16"/>
          <w:szCs w:val="16"/>
          <w:u w:val="single"/>
        </w:rPr>
        <w:t xml:space="preserve">SPD-Stadtratsfraktion, </w:t>
      </w:r>
      <w:proofErr w:type="spellStart"/>
      <w:r w:rsidR="004B4DD7">
        <w:rPr>
          <w:sz w:val="16"/>
          <w:szCs w:val="16"/>
          <w:u w:val="single"/>
        </w:rPr>
        <w:t>H</w:t>
      </w:r>
      <w:r w:rsidRPr="00375A95">
        <w:rPr>
          <w:sz w:val="16"/>
          <w:szCs w:val="16"/>
          <w:u w:val="single"/>
        </w:rPr>
        <w:t>aidplatz</w:t>
      </w:r>
      <w:proofErr w:type="spellEnd"/>
      <w:r w:rsidRPr="00375A95">
        <w:rPr>
          <w:sz w:val="16"/>
          <w:szCs w:val="16"/>
          <w:u w:val="single"/>
        </w:rPr>
        <w:t xml:space="preserve"> 8, 93047 Regensburg</w:t>
      </w:r>
    </w:p>
    <w:p w:rsidR="00DF26A6" w:rsidRDefault="00DF26A6" w:rsidP="00DF26A6">
      <w:pPr>
        <w:spacing w:line="360" w:lineRule="auto"/>
        <w:rPr>
          <w:szCs w:val="22"/>
        </w:rPr>
      </w:pPr>
    </w:p>
    <w:p w:rsidR="00B92284" w:rsidRDefault="00960D8A" w:rsidP="00DF26A6">
      <w:pPr>
        <w:spacing w:line="360" w:lineRule="auto"/>
        <w:rPr>
          <w:szCs w:val="22"/>
        </w:rPr>
      </w:pPr>
      <w:r>
        <w:rPr>
          <w:szCs w:val="22"/>
        </w:rPr>
        <w:t>an die Medien</w:t>
      </w:r>
    </w:p>
    <w:p w:rsidR="00960D8A" w:rsidRDefault="00960D8A" w:rsidP="00DF26A6">
      <w:pPr>
        <w:spacing w:line="360" w:lineRule="auto"/>
        <w:rPr>
          <w:szCs w:val="22"/>
        </w:rPr>
      </w:pPr>
    </w:p>
    <w:p w:rsidR="00960D8A" w:rsidRDefault="00960D8A" w:rsidP="00DF26A6">
      <w:pPr>
        <w:spacing w:line="360" w:lineRule="auto"/>
        <w:rPr>
          <w:szCs w:val="22"/>
        </w:rPr>
      </w:pPr>
    </w:p>
    <w:p w:rsidR="00960D8A" w:rsidRDefault="00960D8A" w:rsidP="00DF26A6">
      <w:pPr>
        <w:spacing w:line="360" w:lineRule="auto"/>
        <w:rPr>
          <w:szCs w:val="22"/>
        </w:rPr>
      </w:pPr>
    </w:p>
    <w:p w:rsidR="00960D8A" w:rsidRDefault="00960D8A" w:rsidP="00960D8A">
      <w:pPr>
        <w:spacing w:line="360" w:lineRule="auto"/>
        <w:jc w:val="right"/>
        <w:rPr>
          <w:szCs w:val="22"/>
        </w:rPr>
      </w:pPr>
      <w:r>
        <w:rPr>
          <w:szCs w:val="22"/>
        </w:rPr>
        <w:t>Regensburg, 18.11.2014</w:t>
      </w:r>
    </w:p>
    <w:p w:rsidR="00960D8A" w:rsidRDefault="00960D8A" w:rsidP="00DF26A6">
      <w:pPr>
        <w:spacing w:line="360" w:lineRule="auto"/>
        <w:rPr>
          <w:szCs w:val="22"/>
        </w:rPr>
      </w:pPr>
    </w:p>
    <w:p w:rsidR="00960D8A" w:rsidRDefault="00960D8A" w:rsidP="00960D8A">
      <w:pPr>
        <w:rPr>
          <w:b/>
          <w:color w:val="000000" w:themeColor="text1"/>
          <w:sz w:val="32"/>
          <w:szCs w:val="32"/>
        </w:rPr>
      </w:pPr>
      <w:r w:rsidRPr="00C27A27">
        <w:rPr>
          <w:b/>
          <w:color w:val="000000" w:themeColor="text1"/>
          <w:sz w:val="32"/>
          <w:szCs w:val="32"/>
        </w:rPr>
        <w:t>Pressemitteilung der SPD Stadtratsfraktion zum Stadtpass</w:t>
      </w:r>
    </w:p>
    <w:p w:rsidR="00EB2F9E" w:rsidRPr="00C27A27" w:rsidRDefault="00EB2F9E" w:rsidP="00960D8A">
      <w:pPr>
        <w:rPr>
          <w:b/>
          <w:color w:val="000000" w:themeColor="text1"/>
          <w:sz w:val="32"/>
          <w:szCs w:val="32"/>
        </w:rPr>
      </w:pPr>
    </w:p>
    <w:p w:rsidR="00960D8A" w:rsidRPr="00C27A27" w:rsidRDefault="00960D8A" w:rsidP="00960D8A">
      <w:pPr>
        <w:rPr>
          <w:b/>
          <w:color w:val="000000" w:themeColor="text1"/>
          <w:sz w:val="32"/>
          <w:szCs w:val="32"/>
        </w:rPr>
      </w:pPr>
      <w:r w:rsidRPr="00C27A27">
        <w:rPr>
          <w:b/>
          <w:color w:val="000000" w:themeColor="text1"/>
          <w:sz w:val="32"/>
          <w:szCs w:val="32"/>
        </w:rPr>
        <w:t xml:space="preserve">Der Stadtpass </w:t>
      </w:r>
      <w:r w:rsidR="00EB2F9E" w:rsidRPr="00C27A27">
        <w:rPr>
          <w:b/>
          <w:color w:val="000000" w:themeColor="text1"/>
          <w:sz w:val="32"/>
          <w:szCs w:val="32"/>
        </w:rPr>
        <w:t xml:space="preserve">ist </w:t>
      </w:r>
      <w:r w:rsidRPr="00C27A27">
        <w:rPr>
          <w:b/>
          <w:color w:val="000000" w:themeColor="text1"/>
          <w:sz w:val="32"/>
          <w:szCs w:val="32"/>
        </w:rPr>
        <w:t>Bestandteil der Koalitionsvereinbarung und wird zum</w:t>
      </w:r>
      <w:r w:rsidR="00C27A27" w:rsidRPr="00C27A27">
        <w:rPr>
          <w:b/>
          <w:color w:val="000000" w:themeColor="text1"/>
          <w:sz w:val="32"/>
          <w:szCs w:val="32"/>
        </w:rPr>
        <w:t xml:space="preserve"> 01. Juli 2015</w:t>
      </w:r>
      <w:r w:rsidRPr="00C27A27">
        <w:rPr>
          <w:b/>
          <w:color w:val="000000" w:themeColor="text1"/>
          <w:sz w:val="32"/>
          <w:szCs w:val="32"/>
        </w:rPr>
        <w:t xml:space="preserve"> eingeführt</w:t>
      </w:r>
      <w:r w:rsidR="00EB2F9E">
        <w:rPr>
          <w:b/>
          <w:color w:val="000000" w:themeColor="text1"/>
          <w:sz w:val="32"/>
          <w:szCs w:val="32"/>
        </w:rPr>
        <w:t>;</w:t>
      </w:r>
      <w:r w:rsidRPr="00C27A27">
        <w:rPr>
          <w:b/>
          <w:color w:val="000000" w:themeColor="text1"/>
          <w:sz w:val="32"/>
          <w:szCs w:val="32"/>
        </w:rPr>
        <w:t xml:space="preserve"> </w:t>
      </w:r>
    </w:p>
    <w:p w:rsidR="00960D8A" w:rsidRPr="00C27A27" w:rsidRDefault="00960D8A" w:rsidP="00960D8A">
      <w:pPr>
        <w:rPr>
          <w:b/>
          <w:color w:val="000000" w:themeColor="text1"/>
          <w:sz w:val="32"/>
          <w:szCs w:val="32"/>
        </w:rPr>
      </w:pPr>
      <w:r w:rsidRPr="00C27A27">
        <w:rPr>
          <w:b/>
          <w:color w:val="000000" w:themeColor="text1"/>
          <w:sz w:val="32"/>
          <w:szCs w:val="32"/>
        </w:rPr>
        <w:t>Die bisherigen entschiedenen Sozialticketgegner von der CSU springen auf fahrenden Zug auf.</w:t>
      </w:r>
    </w:p>
    <w:p w:rsidR="00960D8A" w:rsidRDefault="00960D8A" w:rsidP="00960D8A">
      <w:pPr>
        <w:rPr>
          <w:color w:val="000000" w:themeColor="text1"/>
          <w:sz w:val="24"/>
          <w:szCs w:val="24"/>
        </w:rPr>
      </w:pPr>
    </w:p>
    <w:p w:rsidR="00EB2F9E" w:rsidRDefault="00EB2F9E" w:rsidP="00960D8A">
      <w:pPr>
        <w:rPr>
          <w:color w:val="000000" w:themeColor="text1"/>
          <w:sz w:val="24"/>
          <w:szCs w:val="24"/>
        </w:rPr>
      </w:pPr>
    </w:p>
    <w:p w:rsidR="00EB2F9E" w:rsidRPr="00960D8A" w:rsidRDefault="00EB2F9E" w:rsidP="00960D8A">
      <w:pPr>
        <w:rPr>
          <w:color w:val="000000" w:themeColor="text1"/>
          <w:sz w:val="24"/>
          <w:szCs w:val="24"/>
        </w:rPr>
      </w:pPr>
      <w:bookmarkStart w:id="1" w:name="_GoBack"/>
      <w:bookmarkEnd w:id="1"/>
    </w:p>
    <w:p w:rsidR="00960D8A" w:rsidRPr="00AA0860" w:rsidRDefault="00960D8A" w:rsidP="00AA0860">
      <w:pPr>
        <w:spacing w:line="276" w:lineRule="auto"/>
        <w:rPr>
          <w:sz w:val="24"/>
          <w:szCs w:val="24"/>
        </w:rPr>
      </w:pPr>
      <w:r w:rsidRPr="00AA0860">
        <w:rPr>
          <w:sz w:val="24"/>
          <w:szCs w:val="24"/>
        </w:rPr>
        <w:t>„Die CSU braucht sehr lange um - Zitat aus der CSU Presseerklärung vom 17.11.2014 - „aufgrund der gegebenen Aktualität“ das Thema Sozialticket aufzugreifen.</w:t>
      </w:r>
      <w:r w:rsidR="004A44A5" w:rsidRPr="00AA0860">
        <w:rPr>
          <w:sz w:val="24"/>
          <w:szCs w:val="24"/>
        </w:rPr>
        <w:t>“</w:t>
      </w:r>
      <w:r w:rsidRPr="00AA0860">
        <w:rPr>
          <w:sz w:val="24"/>
          <w:szCs w:val="24"/>
        </w:rPr>
        <w:t xml:space="preserve"> </w:t>
      </w:r>
      <w:r w:rsidR="004A44A5" w:rsidRPr="00AA0860">
        <w:rPr>
          <w:sz w:val="24"/>
          <w:szCs w:val="24"/>
        </w:rPr>
        <w:t>stellt Bü</w:t>
      </w:r>
      <w:r w:rsidR="004A44A5" w:rsidRPr="00AA0860">
        <w:rPr>
          <w:sz w:val="24"/>
          <w:szCs w:val="24"/>
        </w:rPr>
        <w:t>r</w:t>
      </w:r>
      <w:r w:rsidR="004A44A5" w:rsidRPr="00AA0860">
        <w:rPr>
          <w:sz w:val="24"/>
          <w:szCs w:val="24"/>
        </w:rPr>
        <w:t>germeisterin Gertrud Maltz-Schwarzfischer fest.</w:t>
      </w:r>
    </w:p>
    <w:p w:rsidR="00960D8A" w:rsidRPr="00AA0860" w:rsidRDefault="00960D8A" w:rsidP="00AA0860">
      <w:pPr>
        <w:spacing w:line="276" w:lineRule="auto"/>
        <w:rPr>
          <w:sz w:val="24"/>
          <w:szCs w:val="24"/>
        </w:rPr>
      </w:pPr>
    </w:p>
    <w:p w:rsidR="00960D8A" w:rsidRPr="00AA0860" w:rsidRDefault="00960D8A" w:rsidP="00AA0860">
      <w:pPr>
        <w:spacing w:line="276" w:lineRule="auto"/>
        <w:rPr>
          <w:sz w:val="24"/>
          <w:szCs w:val="24"/>
        </w:rPr>
      </w:pPr>
      <w:r w:rsidRPr="00AA0860">
        <w:rPr>
          <w:sz w:val="24"/>
          <w:szCs w:val="24"/>
        </w:rPr>
        <w:t xml:space="preserve">Der jetzige Oberbürgermeister </w:t>
      </w:r>
      <w:r w:rsidR="004A44A5" w:rsidRPr="00AA0860">
        <w:rPr>
          <w:sz w:val="24"/>
          <w:szCs w:val="24"/>
        </w:rPr>
        <w:t xml:space="preserve">Joachim </w:t>
      </w:r>
      <w:r w:rsidRPr="00AA0860">
        <w:rPr>
          <w:sz w:val="24"/>
          <w:szCs w:val="24"/>
        </w:rPr>
        <w:t xml:space="preserve">Wolbergs hat als SPD-Fraktionsvorsitzender schon vor – fast auf den Tag genau - 9 Jahren Weitblick bewiesen und am 28.11.2005 für die SPD-Fraktion zusammen mit Kollegin Neuner einen Antrag gestellt für ein </w:t>
      </w:r>
      <w:r w:rsidR="004A44A5" w:rsidRPr="00AA0860">
        <w:rPr>
          <w:sz w:val="24"/>
          <w:szCs w:val="24"/>
        </w:rPr>
        <w:t>F</w:t>
      </w:r>
      <w:r w:rsidRPr="00AA0860">
        <w:rPr>
          <w:sz w:val="24"/>
          <w:szCs w:val="24"/>
        </w:rPr>
        <w:t>or</w:t>
      </w:r>
      <w:r w:rsidRPr="00AA0860">
        <w:rPr>
          <w:sz w:val="24"/>
          <w:szCs w:val="24"/>
        </w:rPr>
        <w:t>t</w:t>
      </w:r>
      <w:r w:rsidRPr="00AA0860">
        <w:rPr>
          <w:sz w:val="24"/>
          <w:szCs w:val="24"/>
        </w:rPr>
        <w:t>bestehen des ÖPNV</w:t>
      </w:r>
      <w:r w:rsidR="004A44A5" w:rsidRPr="00AA0860">
        <w:rPr>
          <w:sz w:val="24"/>
          <w:szCs w:val="24"/>
        </w:rPr>
        <w:t>-</w:t>
      </w:r>
      <w:r w:rsidRPr="00AA0860">
        <w:rPr>
          <w:sz w:val="24"/>
          <w:szCs w:val="24"/>
        </w:rPr>
        <w:t xml:space="preserve">Sozialtarifs. </w:t>
      </w:r>
    </w:p>
    <w:p w:rsidR="00960D8A" w:rsidRPr="00AA0860" w:rsidRDefault="00960D8A" w:rsidP="00AA0860">
      <w:pPr>
        <w:spacing w:line="276" w:lineRule="auto"/>
        <w:rPr>
          <w:sz w:val="24"/>
          <w:szCs w:val="24"/>
        </w:rPr>
      </w:pPr>
    </w:p>
    <w:p w:rsidR="00960D8A" w:rsidRPr="00AA0860" w:rsidRDefault="00960D8A" w:rsidP="00AA0860">
      <w:pPr>
        <w:spacing w:line="276" w:lineRule="auto"/>
        <w:rPr>
          <w:sz w:val="24"/>
          <w:szCs w:val="24"/>
        </w:rPr>
      </w:pPr>
      <w:r w:rsidRPr="00AA0860">
        <w:rPr>
          <w:sz w:val="24"/>
          <w:szCs w:val="24"/>
        </w:rPr>
        <w:t xml:space="preserve">Der </w:t>
      </w:r>
      <w:proofErr w:type="spellStart"/>
      <w:r w:rsidRPr="00AA0860">
        <w:rPr>
          <w:sz w:val="24"/>
          <w:szCs w:val="24"/>
        </w:rPr>
        <w:t>RVV</w:t>
      </w:r>
      <w:proofErr w:type="spellEnd"/>
      <w:r w:rsidRPr="00AA0860">
        <w:rPr>
          <w:sz w:val="24"/>
          <w:szCs w:val="24"/>
        </w:rPr>
        <w:t xml:space="preserve"> wäre </w:t>
      </w:r>
      <w:r w:rsidR="004A44A5" w:rsidRPr="00AA0860">
        <w:rPr>
          <w:sz w:val="24"/>
          <w:szCs w:val="24"/>
        </w:rPr>
        <w:t xml:space="preserve">damals </w:t>
      </w:r>
      <w:r w:rsidRPr="00AA0860">
        <w:rPr>
          <w:sz w:val="24"/>
          <w:szCs w:val="24"/>
        </w:rPr>
        <w:t>wie heute bei einem Kostenausgleich dazu bereit gewesen.</w:t>
      </w:r>
    </w:p>
    <w:p w:rsidR="00960D8A" w:rsidRPr="00AA0860" w:rsidRDefault="00960D8A" w:rsidP="00AA0860">
      <w:pPr>
        <w:spacing w:line="276" w:lineRule="auto"/>
        <w:rPr>
          <w:sz w:val="24"/>
          <w:szCs w:val="24"/>
        </w:rPr>
      </w:pPr>
    </w:p>
    <w:p w:rsidR="00960D8A" w:rsidRPr="00AA0860" w:rsidRDefault="004A44A5" w:rsidP="00AA0860">
      <w:pPr>
        <w:spacing w:line="276" w:lineRule="auto"/>
        <w:rPr>
          <w:sz w:val="24"/>
          <w:szCs w:val="24"/>
        </w:rPr>
      </w:pPr>
      <w:r w:rsidRPr="00AA0860">
        <w:rPr>
          <w:sz w:val="24"/>
          <w:szCs w:val="24"/>
        </w:rPr>
        <w:t>„</w:t>
      </w:r>
      <w:r w:rsidR="00960D8A" w:rsidRPr="00AA0860">
        <w:rPr>
          <w:sz w:val="24"/>
          <w:szCs w:val="24"/>
        </w:rPr>
        <w:t>Unser Antrag wurde im Ausschuss Soziales und allg</w:t>
      </w:r>
      <w:r w:rsidR="00193335" w:rsidRPr="00AA0860">
        <w:rPr>
          <w:sz w:val="24"/>
          <w:szCs w:val="24"/>
        </w:rPr>
        <w:t>emeine</w:t>
      </w:r>
      <w:r w:rsidR="00960D8A" w:rsidRPr="00AA0860">
        <w:rPr>
          <w:sz w:val="24"/>
          <w:szCs w:val="24"/>
        </w:rPr>
        <w:t xml:space="preserve"> Stiftung</w:t>
      </w:r>
      <w:r w:rsidRPr="00AA0860">
        <w:rPr>
          <w:sz w:val="24"/>
          <w:szCs w:val="24"/>
        </w:rPr>
        <w:t>sfragen</w:t>
      </w:r>
      <w:r w:rsidR="00960D8A" w:rsidRPr="00AA0860">
        <w:rPr>
          <w:sz w:val="24"/>
          <w:szCs w:val="24"/>
        </w:rPr>
        <w:t xml:space="preserve"> am 29.03. 2006 von der alleinherrschenden CSU Mehrheit </w:t>
      </w:r>
      <w:r w:rsidRPr="00AA0860">
        <w:rPr>
          <w:sz w:val="24"/>
          <w:szCs w:val="24"/>
        </w:rPr>
        <w:t xml:space="preserve">kalt lächelnd </w:t>
      </w:r>
      <w:r w:rsidR="00960D8A" w:rsidRPr="00AA0860">
        <w:rPr>
          <w:sz w:val="24"/>
          <w:szCs w:val="24"/>
        </w:rPr>
        <w:t>abgelehnt</w:t>
      </w:r>
      <w:r w:rsidRPr="00AA0860">
        <w:rPr>
          <w:sz w:val="24"/>
          <w:szCs w:val="24"/>
        </w:rPr>
        <w:t>“ erinnert sich Fraktionsvorsitzender Norbert Hartl als damaliger Ausschusssprecher der SPD</w:t>
      </w:r>
      <w:r w:rsidR="00960D8A" w:rsidRPr="00AA0860">
        <w:rPr>
          <w:sz w:val="24"/>
          <w:szCs w:val="24"/>
        </w:rPr>
        <w:t>.</w:t>
      </w:r>
    </w:p>
    <w:p w:rsidR="00960D8A" w:rsidRPr="00AA0860" w:rsidRDefault="00960D8A" w:rsidP="00AA0860">
      <w:pPr>
        <w:spacing w:line="276" w:lineRule="auto"/>
        <w:rPr>
          <w:sz w:val="24"/>
          <w:szCs w:val="24"/>
        </w:rPr>
      </w:pPr>
    </w:p>
    <w:p w:rsidR="00960D8A" w:rsidRPr="00AA0860" w:rsidRDefault="00960D8A" w:rsidP="00AA0860">
      <w:pPr>
        <w:spacing w:line="276" w:lineRule="auto"/>
        <w:rPr>
          <w:sz w:val="24"/>
          <w:szCs w:val="24"/>
        </w:rPr>
      </w:pPr>
      <w:r w:rsidRPr="00AA0860">
        <w:rPr>
          <w:sz w:val="24"/>
          <w:szCs w:val="24"/>
        </w:rPr>
        <w:t xml:space="preserve">Ebenso erging es einem Appell der Wohlfahrtsverbände zum Sozialtarif vom November 2005 an den Oberbürgermeister – </w:t>
      </w:r>
      <w:r w:rsidR="00193335" w:rsidRPr="00AA0860">
        <w:rPr>
          <w:sz w:val="24"/>
          <w:szCs w:val="24"/>
        </w:rPr>
        <w:t>eis</w:t>
      </w:r>
      <w:r w:rsidRPr="00AA0860">
        <w:rPr>
          <w:sz w:val="24"/>
          <w:szCs w:val="24"/>
        </w:rPr>
        <w:t>kalt abgeschmettert.</w:t>
      </w:r>
    </w:p>
    <w:p w:rsidR="00960D8A" w:rsidRPr="00AA0860" w:rsidRDefault="00960D8A" w:rsidP="00AA0860">
      <w:pPr>
        <w:spacing w:line="276" w:lineRule="auto"/>
        <w:rPr>
          <w:sz w:val="24"/>
          <w:szCs w:val="24"/>
        </w:rPr>
      </w:pPr>
    </w:p>
    <w:p w:rsidR="00960D8A" w:rsidRPr="00AA0860" w:rsidRDefault="00960D8A" w:rsidP="00AA0860">
      <w:pPr>
        <w:spacing w:line="276" w:lineRule="auto"/>
        <w:rPr>
          <w:sz w:val="24"/>
          <w:szCs w:val="24"/>
        </w:rPr>
      </w:pPr>
      <w:r w:rsidRPr="00AA0860">
        <w:rPr>
          <w:sz w:val="24"/>
          <w:szCs w:val="24"/>
        </w:rPr>
        <w:t>Auch bei den Verhandlungen zum Koalitionsvertrag 2008 war mit</w:t>
      </w:r>
      <w:r w:rsidR="004A44A5" w:rsidRPr="00AA0860">
        <w:rPr>
          <w:sz w:val="24"/>
          <w:szCs w:val="24"/>
        </w:rPr>
        <w:t xml:space="preserve"> </w:t>
      </w:r>
      <w:r w:rsidRPr="00AA0860">
        <w:rPr>
          <w:sz w:val="24"/>
          <w:szCs w:val="24"/>
        </w:rPr>
        <w:t xml:space="preserve">der CSU in Sachen Sozialticket nichts zu machen </w:t>
      </w:r>
    </w:p>
    <w:p w:rsidR="00960D8A" w:rsidRPr="00AA0860" w:rsidRDefault="00960D8A" w:rsidP="00AA0860">
      <w:pPr>
        <w:spacing w:line="276" w:lineRule="auto"/>
        <w:rPr>
          <w:sz w:val="24"/>
          <w:szCs w:val="24"/>
        </w:rPr>
      </w:pPr>
    </w:p>
    <w:p w:rsidR="00193335" w:rsidRPr="00AA0860" w:rsidRDefault="00960D8A" w:rsidP="00AA0860">
      <w:pPr>
        <w:spacing w:line="276" w:lineRule="auto"/>
        <w:rPr>
          <w:sz w:val="24"/>
          <w:szCs w:val="24"/>
        </w:rPr>
      </w:pPr>
      <w:r w:rsidRPr="00AA0860">
        <w:rPr>
          <w:sz w:val="24"/>
          <w:szCs w:val="24"/>
        </w:rPr>
        <w:lastRenderedPageBreak/>
        <w:t xml:space="preserve">An der CSU Fraktion ist das alles fast ein Jahrzehnt lang wirkungslos abgeperlt. Die Mobilität der sozial Schwächsten war für die CSU 9 </w:t>
      </w:r>
      <w:r w:rsidR="00193335" w:rsidRPr="00AA0860">
        <w:rPr>
          <w:sz w:val="24"/>
          <w:szCs w:val="24"/>
        </w:rPr>
        <w:t xml:space="preserve">lange </w:t>
      </w:r>
      <w:r w:rsidRPr="00AA0860">
        <w:rPr>
          <w:sz w:val="24"/>
          <w:szCs w:val="24"/>
        </w:rPr>
        <w:t xml:space="preserve">Jahre kein Thema. </w:t>
      </w:r>
    </w:p>
    <w:p w:rsidR="00960D8A" w:rsidRPr="00AA0860" w:rsidRDefault="00960D8A" w:rsidP="00AA0860">
      <w:pPr>
        <w:spacing w:line="276" w:lineRule="auto"/>
        <w:rPr>
          <w:sz w:val="24"/>
          <w:szCs w:val="24"/>
        </w:rPr>
      </w:pPr>
      <w:r w:rsidRPr="00AA0860">
        <w:rPr>
          <w:sz w:val="24"/>
          <w:szCs w:val="24"/>
        </w:rPr>
        <w:t>Erst jetzt</w:t>
      </w:r>
      <w:r w:rsidR="00AA0860">
        <w:rPr>
          <w:sz w:val="24"/>
          <w:szCs w:val="24"/>
        </w:rPr>
        <w:t>,</w:t>
      </w:r>
      <w:r w:rsidRPr="00AA0860">
        <w:rPr>
          <w:sz w:val="24"/>
          <w:szCs w:val="24"/>
        </w:rPr>
        <w:t xml:space="preserve"> nach der krachenden Wahlschlappe</w:t>
      </w:r>
      <w:r w:rsidR="00AA0860">
        <w:rPr>
          <w:sz w:val="24"/>
          <w:szCs w:val="24"/>
        </w:rPr>
        <w:t>,</w:t>
      </w:r>
      <w:r w:rsidRPr="00AA0860">
        <w:rPr>
          <w:sz w:val="24"/>
          <w:szCs w:val="24"/>
        </w:rPr>
        <w:t xml:space="preserve"> ist der Groschen auch bei der CSU Fraktion gefallen.</w:t>
      </w:r>
    </w:p>
    <w:p w:rsidR="00960D8A" w:rsidRPr="00AA0860" w:rsidRDefault="00960D8A" w:rsidP="00AA0860">
      <w:pPr>
        <w:spacing w:line="276" w:lineRule="auto"/>
        <w:rPr>
          <w:sz w:val="24"/>
          <w:szCs w:val="24"/>
        </w:rPr>
      </w:pPr>
    </w:p>
    <w:p w:rsidR="00960D8A" w:rsidRPr="00AA0860" w:rsidRDefault="00960D8A" w:rsidP="00AA0860">
      <w:pPr>
        <w:spacing w:line="276" w:lineRule="auto"/>
        <w:rPr>
          <w:sz w:val="24"/>
          <w:szCs w:val="24"/>
        </w:rPr>
      </w:pPr>
      <w:r w:rsidRPr="00AA0860">
        <w:rPr>
          <w:sz w:val="24"/>
          <w:szCs w:val="24"/>
        </w:rPr>
        <w:t>Fakt ist: Wir könnten diesen Sozialtarif, wie es ihn bis 2005 im ÖPNV gab schon seit fast eine Jahrzehnt durchgängig haben, wenn die CSU Fraktion nicht bis heute unsere Bemühungen blockiert hätte. Die Aktualität dieses Themas ist nicht erst jetzt gegeben, sie besteht für die Betroffenen seit 9 Jahren, das war der CSU bekannt, aber bis letzten Sonntag völlig gleichgültig.</w:t>
      </w:r>
    </w:p>
    <w:p w:rsidR="00960D8A" w:rsidRPr="00AA0860" w:rsidRDefault="00960D8A" w:rsidP="00AA0860">
      <w:pPr>
        <w:spacing w:line="276" w:lineRule="auto"/>
        <w:rPr>
          <w:sz w:val="24"/>
          <w:szCs w:val="24"/>
        </w:rPr>
      </w:pPr>
    </w:p>
    <w:p w:rsidR="00960D8A" w:rsidRPr="00AA0860" w:rsidRDefault="00960D8A" w:rsidP="00AA0860">
      <w:pPr>
        <w:spacing w:line="276" w:lineRule="auto"/>
        <w:rPr>
          <w:color w:val="000000" w:themeColor="text1"/>
          <w:sz w:val="24"/>
          <w:szCs w:val="24"/>
        </w:rPr>
      </w:pPr>
      <w:r w:rsidRPr="00AA0860">
        <w:rPr>
          <w:color w:val="000000" w:themeColor="text1"/>
          <w:sz w:val="24"/>
          <w:szCs w:val="24"/>
        </w:rPr>
        <w:t xml:space="preserve">Der Versuch der CSU sich jetzt zum sozialen Gewissen aufschwingen zu wollen um auf den fahrenden Zug einer </w:t>
      </w:r>
      <w:r w:rsidR="00193335" w:rsidRPr="00AA0860">
        <w:rPr>
          <w:color w:val="000000" w:themeColor="text1"/>
          <w:sz w:val="24"/>
          <w:szCs w:val="24"/>
        </w:rPr>
        <w:t xml:space="preserve">weitestgehend </w:t>
      </w:r>
      <w:r w:rsidR="00C27A27" w:rsidRPr="00AA0860">
        <w:rPr>
          <w:color w:val="000000" w:themeColor="text1"/>
          <w:sz w:val="24"/>
          <w:szCs w:val="24"/>
        </w:rPr>
        <w:t xml:space="preserve">bereits </w:t>
      </w:r>
      <w:r w:rsidRPr="00AA0860">
        <w:rPr>
          <w:color w:val="000000" w:themeColor="text1"/>
          <w:sz w:val="24"/>
          <w:szCs w:val="24"/>
        </w:rPr>
        <w:t>fertigen Verwaltungsvorlage der Sozia</w:t>
      </w:r>
      <w:r w:rsidRPr="00AA0860">
        <w:rPr>
          <w:color w:val="000000" w:themeColor="text1"/>
          <w:sz w:val="24"/>
          <w:szCs w:val="24"/>
        </w:rPr>
        <w:t>l</w:t>
      </w:r>
      <w:r w:rsidRPr="00AA0860">
        <w:rPr>
          <w:color w:val="000000" w:themeColor="text1"/>
          <w:sz w:val="24"/>
          <w:szCs w:val="24"/>
        </w:rPr>
        <w:t>referentin und des Oberbürgermeisters</w:t>
      </w:r>
      <w:r w:rsidR="00C27A27" w:rsidRPr="00AA0860">
        <w:rPr>
          <w:color w:val="000000" w:themeColor="text1"/>
          <w:sz w:val="24"/>
          <w:szCs w:val="24"/>
        </w:rPr>
        <w:t>, die noch heuer dem Stadtrat zur Beratung und Beschlussfassung</w:t>
      </w:r>
      <w:r w:rsidR="00193335" w:rsidRPr="00AA0860">
        <w:rPr>
          <w:color w:val="000000" w:themeColor="text1"/>
          <w:sz w:val="24"/>
          <w:szCs w:val="24"/>
        </w:rPr>
        <w:t xml:space="preserve"> vorliegen wird, </w:t>
      </w:r>
      <w:r w:rsidRPr="00AA0860">
        <w:rPr>
          <w:color w:val="000000" w:themeColor="text1"/>
          <w:sz w:val="24"/>
          <w:szCs w:val="24"/>
        </w:rPr>
        <w:t xml:space="preserve">als Trittbrettfahrern mitzufahren ist bodenlos. </w:t>
      </w:r>
    </w:p>
    <w:p w:rsidR="00960D8A" w:rsidRPr="00AA0860" w:rsidRDefault="00960D8A" w:rsidP="00AA0860">
      <w:pPr>
        <w:spacing w:line="276" w:lineRule="auto"/>
        <w:rPr>
          <w:sz w:val="24"/>
          <w:szCs w:val="24"/>
        </w:rPr>
      </w:pPr>
    </w:p>
    <w:p w:rsidR="00960D8A" w:rsidRPr="00AA0860" w:rsidRDefault="00960D8A" w:rsidP="00AA0860">
      <w:pPr>
        <w:spacing w:line="276" w:lineRule="auto"/>
        <w:rPr>
          <w:sz w:val="24"/>
          <w:szCs w:val="24"/>
        </w:rPr>
      </w:pPr>
      <w:r w:rsidRPr="00AA0860">
        <w:rPr>
          <w:sz w:val="24"/>
          <w:szCs w:val="24"/>
        </w:rPr>
        <w:t>Hier von einer jetzt „gegebenen Aktualität“ zu sprechen ist Heuchelei, die offenkundig über jahrelange Versäumnisse der CSU hinwegtäuschen soll.“</w:t>
      </w:r>
    </w:p>
    <w:p w:rsidR="00960D8A" w:rsidRPr="00AA0860" w:rsidRDefault="00960D8A" w:rsidP="00AA0860">
      <w:pPr>
        <w:spacing w:line="276" w:lineRule="auto"/>
        <w:rPr>
          <w:sz w:val="24"/>
          <w:szCs w:val="24"/>
        </w:rPr>
      </w:pPr>
    </w:p>
    <w:p w:rsidR="00193335" w:rsidRPr="00AA0860" w:rsidRDefault="00193335" w:rsidP="00AA0860">
      <w:pPr>
        <w:spacing w:line="276" w:lineRule="auto"/>
        <w:rPr>
          <w:sz w:val="24"/>
          <w:szCs w:val="24"/>
        </w:rPr>
      </w:pPr>
      <w:r w:rsidRPr="00AA0860">
        <w:rPr>
          <w:sz w:val="24"/>
          <w:szCs w:val="24"/>
        </w:rPr>
        <w:t>Mit freundlichen Grüßen</w:t>
      </w:r>
    </w:p>
    <w:p w:rsidR="00193335" w:rsidRPr="00AA0860" w:rsidRDefault="00193335" w:rsidP="00AA0860">
      <w:pPr>
        <w:spacing w:line="276" w:lineRule="auto"/>
        <w:rPr>
          <w:sz w:val="24"/>
          <w:szCs w:val="24"/>
        </w:rPr>
      </w:pPr>
    </w:p>
    <w:p w:rsidR="00193335" w:rsidRPr="00AA0860" w:rsidRDefault="00193335" w:rsidP="00AA0860">
      <w:pPr>
        <w:spacing w:line="276" w:lineRule="auto"/>
        <w:rPr>
          <w:sz w:val="24"/>
          <w:szCs w:val="24"/>
        </w:rPr>
      </w:pPr>
      <w:r w:rsidRPr="00AA0860">
        <w:rPr>
          <w:sz w:val="24"/>
          <w:szCs w:val="24"/>
        </w:rPr>
        <w:t>gez.</w:t>
      </w:r>
    </w:p>
    <w:p w:rsidR="00193335" w:rsidRPr="00AA0860" w:rsidRDefault="00193335" w:rsidP="00AA0860">
      <w:pPr>
        <w:spacing w:line="276" w:lineRule="auto"/>
        <w:rPr>
          <w:sz w:val="24"/>
          <w:szCs w:val="24"/>
        </w:rPr>
      </w:pPr>
    </w:p>
    <w:p w:rsidR="00193335" w:rsidRPr="00AA0860" w:rsidRDefault="00193335" w:rsidP="00AA0860">
      <w:pPr>
        <w:spacing w:line="276" w:lineRule="auto"/>
        <w:rPr>
          <w:sz w:val="24"/>
          <w:szCs w:val="24"/>
        </w:rPr>
      </w:pPr>
      <w:r w:rsidRPr="00AA0860">
        <w:rPr>
          <w:sz w:val="24"/>
          <w:szCs w:val="24"/>
        </w:rPr>
        <w:t>Norbert Hartl</w:t>
      </w:r>
    </w:p>
    <w:p w:rsidR="00193335" w:rsidRPr="00AA0860" w:rsidRDefault="00193335" w:rsidP="00AA0860">
      <w:pPr>
        <w:spacing w:line="276" w:lineRule="auto"/>
        <w:rPr>
          <w:sz w:val="24"/>
          <w:szCs w:val="24"/>
        </w:rPr>
      </w:pPr>
      <w:r w:rsidRPr="00AA0860">
        <w:rPr>
          <w:sz w:val="24"/>
          <w:szCs w:val="24"/>
        </w:rPr>
        <w:t>Fraktionsvorsitzender</w:t>
      </w:r>
    </w:p>
    <w:sectPr w:rsidR="00193335" w:rsidRPr="00AA0860" w:rsidSect="00510561">
      <w:pgSz w:w="11906" w:h="16838"/>
      <w:pgMar w:top="1417" w:right="1417"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25749"/>
    <w:multiLevelType w:val="singleLevel"/>
    <w:tmpl w:val="9314D054"/>
    <w:lvl w:ilvl="0">
      <w:start w:val="4"/>
      <w:numFmt w:val="decimal"/>
      <w:lvlText w:val="%1. "/>
      <w:legacy w:legacy="1" w:legacySpace="0" w:legacyIndent="283"/>
      <w:lvlJc w:val="left"/>
      <w:pPr>
        <w:ind w:left="283" w:hanging="283"/>
      </w:pPr>
      <w:rPr>
        <w:b w:val="0"/>
        <w:i w:val="0"/>
        <w:sz w:val="20"/>
      </w:rPr>
    </w:lvl>
  </w:abstractNum>
  <w:abstractNum w:abstractNumId="1">
    <w:nsid w:val="73C219AF"/>
    <w:multiLevelType w:val="singleLevel"/>
    <w:tmpl w:val="F31C172A"/>
    <w:lvl w:ilvl="0">
      <w:start w:val="1"/>
      <w:numFmt w:val="decimal"/>
      <w:lvlText w:val="%1. "/>
      <w:legacy w:legacy="1" w:legacySpace="0" w:legacyIndent="283"/>
      <w:lvlJc w:val="left"/>
      <w:pPr>
        <w:ind w:left="283" w:hanging="283"/>
      </w:pPr>
      <w:rPr>
        <w:b w:val="0"/>
        <w:i w:val="0"/>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D8A"/>
    <w:rsid w:val="000B6F08"/>
    <w:rsid w:val="000C633E"/>
    <w:rsid w:val="00107F39"/>
    <w:rsid w:val="00193335"/>
    <w:rsid w:val="00257D4E"/>
    <w:rsid w:val="00375A95"/>
    <w:rsid w:val="004A44A5"/>
    <w:rsid w:val="004B4DD7"/>
    <w:rsid w:val="00510561"/>
    <w:rsid w:val="005779FC"/>
    <w:rsid w:val="00691213"/>
    <w:rsid w:val="00960D8A"/>
    <w:rsid w:val="00AA0860"/>
    <w:rsid w:val="00B10DE1"/>
    <w:rsid w:val="00B92284"/>
    <w:rsid w:val="00C27A27"/>
    <w:rsid w:val="00C6757E"/>
    <w:rsid w:val="00CB3941"/>
    <w:rsid w:val="00D80E80"/>
    <w:rsid w:val="00DF26A6"/>
    <w:rsid w:val="00E23CFB"/>
    <w:rsid w:val="00EB2F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
    <w:name w:val="Body Text"/>
    <w:basedOn w:val="Standard"/>
    <w:rPr>
      <w:b/>
      <w:sz w:val="24"/>
    </w:rPr>
  </w:style>
  <w:style w:type="paragraph" w:styleId="Sprechblasentext">
    <w:name w:val="Balloon Text"/>
    <w:basedOn w:val="Standard"/>
    <w:semiHidden/>
    <w:rsid w:val="004B4D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rFonts w:ascii="Arial" w:hAnsi="Arial"/>
      <w:sz w:val="22"/>
    </w:rPr>
  </w:style>
  <w:style w:type="paragraph" w:styleId="berschrift1">
    <w:name w:val="heading 1"/>
    <w:basedOn w:val="Standard"/>
    <w:next w:val="Standard"/>
    <w:qFormat/>
    <w:pPr>
      <w:keepNext/>
      <w:outlineLvl w:val="0"/>
    </w:pPr>
    <w:rPr>
      <w:b/>
      <w:sz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character" w:styleId="BesuchterHyperlink">
    <w:name w:val="FollowedHyperlink"/>
    <w:basedOn w:val="Absatz-Standardschriftart"/>
    <w:rPr>
      <w:color w:val="800080"/>
      <w:u w:val="single"/>
    </w:rPr>
  </w:style>
  <w:style w:type="paragraph" w:styleId="Textkrper">
    <w:name w:val="Body Text"/>
    <w:basedOn w:val="Standard"/>
    <w:rPr>
      <w:b/>
      <w:sz w:val="24"/>
    </w:rPr>
  </w:style>
  <w:style w:type="paragraph" w:styleId="Sprechblasentext">
    <w:name w:val="Balloon Text"/>
    <w:basedOn w:val="Standard"/>
    <w:semiHidden/>
    <w:rsid w:val="004B4DD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26367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image" Target="media/image10.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0.jpeg"/></Relationships>
</file>

<file path=word/_rels/settings.xml.rels><?xml version="1.0" encoding="UTF-8" standalone="yes"?>
<Relationships xmlns="http://schemas.openxmlformats.org/package/2006/relationships"><Relationship Id="rId1" Type="http://schemas.openxmlformats.org/officeDocument/2006/relationships/attachedTemplate" Target="file:///H:\Vorlagen\SPD-Kopfbogen-Fraktion.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SPD-Kopfbogen-Fraktion.dot</Template>
  <TotalTime>0</TotalTime>
  <Pages>2</Pages>
  <Words>357</Words>
  <Characters>2251</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Stadtverwaltung</Company>
  <LinksUpToDate>false</LinksUpToDate>
  <CharactersWithSpaces>2603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Beer, Eduard</dc:creator>
  <cp:lastModifiedBy>Beer, Eduard</cp:lastModifiedBy>
  <cp:revision>5</cp:revision>
  <cp:lastPrinted>2010-03-22T14:24:00Z</cp:lastPrinted>
  <dcterms:created xsi:type="dcterms:W3CDTF">2014-11-18T06:36:00Z</dcterms:created>
  <dcterms:modified xsi:type="dcterms:W3CDTF">2014-11-18T10:07:00Z</dcterms:modified>
</cp:coreProperties>
</file>