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79CFF3" w14:textId="77777777" w:rsidR="002F2D3D" w:rsidRPr="00160537" w:rsidRDefault="00827999" w:rsidP="00312AE8">
      <w:pPr>
        <w:widowControl/>
        <w:spacing w:line="360" w:lineRule="auto"/>
        <w:ind w:right="3260"/>
        <w:jc w:val="both"/>
        <w:rPr>
          <w:rFonts w:cs="Arial"/>
          <w:sz w:val="22"/>
        </w:rPr>
        <w:sectPr w:rsidR="002F2D3D" w:rsidRPr="00160537">
          <w:headerReference w:type="even" r:id="rId7"/>
          <w:headerReference w:type="default" r:id="rId8"/>
          <w:type w:val="continuous"/>
          <w:pgSz w:w="11907" w:h="16840"/>
          <w:pgMar w:top="1134" w:right="1134" w:bottom="1134" w:left="1134" w:header="720" w:footer="720" w:gutter="0"/>
          <w:paperSrc w:first="1" w:other="1"/>
          <w:cols w:space="720"/>
        </w:sectPr>
      </w:pPr>
      <w:r w:rsidRPr="00160537">
        <w:rPr>
          <w:rFonts w:cs="Arial"/>
          <w:noProof/>
          <w:sz w:val="22"/>
        </w:rPr>
        <mc:AlternateContent>
          <mc:Choice Requires="wpg">
            <w:drawing>
              <wp:anchor distT="0" distB="0" distL="114300" distR="114300" simplePos="0" relativeHeight="251657216" behindDoc="0" locked="0" layoutInCell="0" allowOverlap="1" wp14:anchorId="0242FD46" wp14:editId="5EFB127C">
                <wp:simplePos x="0" y="0"/>
                <wp:positionH relativeFrom="column">
                  <wp:posOffset>5132070</wp:posOffset>
                </wp:positionH>
                <wp:positionV relativeFrom="page">
                  <wp:posOffset>365760</wp:posOffset>
                </wp:positionV>
                <wp:extent cx="1554480" cy="8229600"/>
                <wp:effectExtent l="0" t="0" r="0" b="0"/>
                <wp:wrapSquare wrapText="bothSides"/>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4480" cy="8229600"/>
                          <a:chOff x="0" y="0"/>
                          <a:chExt cx="20000" cy="20000"/>
                        </a:xfrm>
                      </wpg:grpSpPr>
                      <wps:wsp>
                        <wps:cNvPr id="6" name="Freeform 3"/>
                        <wps:cNvSpPr>
                          <a:spLocks/>
                        </wps:cNvSpPr>
                        <wps:spPr bwMode="auto">
                          <a:xfrm>
                            <a:off x="0" y="0"/>
                            <a:ext cx="20000" cy="20000"/>
                          </a:xfrm>
                          <a:custGeom>
                            <a:avLst/>
                            <a:gdLst>
                              <a:gd name="T0" fmla="*/ 0 w 20000"/>
                              <a:gd name="T1" fmla="*/ 0 h 20000"/>
                              <a:gd name="T2" fmla="*/ 0 w 20000"/>
                              <a:gd name="T3" fmla="*/ 19998 h 20000"/>
                              <a:gd name="T4" fmla="*/ 19993 w 20000"/>
                              <a:gd name="T5" fmla="*/ 19998 h 20000"/>
                              <a:gd name="T6" fmla="*/ 19993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19998"/>
                                </a:lnTo>
                                <a:lnTo>
                                  <a:pt x="19993" y="19998"/>
                                </a:lnTo>
                                <a:lnTo>
                                  <a:pt x="19993" y="0"/>
                                </a:lnTo>
                                <a:lnTo>
                                  <a:pt x="0" y="0"/>
                                </a:lnTo>
                              </a:path>
                            </a:pathLst>
                          </a:custGeom>
                          <a:solidFill>
                            <a:srgbClr val="FFFFFF"/>
                          </a:solidFill>
                          <a:ln>
                            <a:noFill/>
                          </a:ln>
                          <a:effectLst/>
                          <a:extLst>
                            <a:ext uri="{91240B29-F687-4F45-9708-019B960494DF}">
                              <a14:hiddenLine xmlns:a14="http://schemas.microsoft.com/office/drawing/2010/main" w="9525"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7" name="Rectangle 4"/>
                        <wps:cNvSpPr>
                          <a:spLocks noChangeArrowheads="1"/>
                        </wps:cNvSpPr>
                        <wps:spPr bwMode="auto">
                          <a:xfrm>
                            <a:off x="0" y="0"/>
                            <a:ext cx="19993" cy="1999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B004C7" w14:textId="77777777" w:rsidR="002F2D3D" w:rsidRDefault="00827999">
                              <w:pPr>
                                <w:widowControl/>
                                <w:tabs>
                                  <w:tab w:val="left" w:pos="567"/>
                                </w:tabs>
                                <w:ind w:left="36" w:right="36"/>
                                <w:rPr>
                                  <w:rFonts w:ascii="Frutiger 45 Light" w:hAnsi="Frutiger 45 Light"/>
                                  <w:sz w:val="20"/>
                                </w:rPr>
                              </w:pPr>
                              <w:r>
                                <w:rPr>
                                  <w:rFonts w:ascii="Frutiger 45 Light" w:hAnsi="Frutiger 45 Light"/>
                                  <w:noProof/>
                                  <w:sz w:val="20"/>
                                </w:rPr>
                                <w:drawing>
                                  <wp:inline distT="0" distB="0" distL="0" distR="0" wp14:anchorId="6EA54B6A" wp14:editId="564B150C">
                                    <wp:extent cx="668655" cy="668655"/>
                                    <wp:effectExtent l="0" t="0" r="0" b="0"/>
                                    <wp:docPr id="1" name="Bild 1" descr="verdi_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di_farb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8655" cy="668655"/>
                                            </a:xfrm>
                                            <a:prstGeom prst="rect">
                                              <a:avLst/>
                                            </a:prstGeom>
                                            <a:noFill/>
                                            <a:ln>
                                              <a:noFill/>
                                            </a:ln>
                                          </pic:spPr>
                                        </pic:pic>
                                      </a:graphicData>
                                    </a:graphic>
                                  </wp:inline>
                                </w:drawing>
                              </w:r>
                            </w:p>
                            <w:p w14:paraId="01B41ECA" w14:textId="77777777" w:rsidR="002F2D3D" w:rsidRDefault="002F2D3D">
                              <w:pPr>
                                <w:widowControl/>
                                <w:ind w:left="36" w:right="36"/>
                                <w:rPr>
                                  <w:rFonts w:ascii="Frutiger 45 Light" w:hAnsi="Frutiger 45 Light"/>
                                  <w:sz w:val="20"/>
                                </w:rPr>
                              </w:pPr>
                            </w:p>
                            <w:p w14:paraId="760DCC59" w14:textId="77777777" w:rsidR="002F2D3D" w:rsidRDefault="002F2D3D">
                              <w:pPr>
                                <w:pStyle w:val="Textkrper-Zeileneinzug"/>
                                <w:widowControl/>
                                <w:tabs>
                                  <w:tab w:val="left" w:pos="1276"/>
                                </w:tabs>
                                <w:ind w:left="426" w:right="36"/>
                                <w:rPr>
                                  <w:rFonts w:ascii="Frutiger 45 Light" w:hAnsi="Frutiger 45 Light"/>
                                  <w:b/>
                                </w:rPr>
                              </w:pPr>
                              <w:r>
                                <w:rPr>
                                  <w:rFonts w:ascii="Frutiger 45 Light" w:hAnsi="Frutiger 45 Light"/>
                                  <w:b/>
                                </w:rPr>
                                <w:t>Vereinte Dienstleitungs-</w:t>
                              </w:r>
                            </w:p>
                            <w:p w14:paraId="0A656F8B" w14:textId="77777777" w:rsidR="002F2D3D" w:rsidRDefault="002F2D3D">
                              <w:pPr>
                                <w:widowControl/>
                                <w:tabs>
                                  <w:tab w:val="left" w:pos="1276"/>
                                </w:tabs>
                                <w:ind w:left="426" w:right="36"/>
                                <w:rPr>
                                  <w:rFonts w:ascii="Frutiger 45 Light" w:hAnsi="Frutiger 45 Light"/>
                                  <w:b/>
                                  <w:sz w:val="16"/>
                                </w:rPr>
                              </w:pPr>
                              <w:proofErr w:type="spellStart"/>
                              <w:r>
                                <w:rPr>
                                  <w:rFonts w:ascii="Frutiger 45 Light" w:hAnsi="Frutiger 45 Light"/>
                                  <w:b/>
                                  <w:sz w:val="16"/>
                                </w:rPr>
                                <w:t>gewerkschaft</w:t>
                              </w:r>
                              <w:proofErr w:type="spellEnd"/>
                            </w:p>
                            <w:p w14:paraId="7074DF9D" w14:textId="77777777" w:rsidR="002F2D3D" w:rsidRDefault="002F2D3D">
                              <w:pPr>
                                <w:widowControl/>
                                <w:tabs>
                                  <w:tab w:val="left" w:pos="1276"/>
                                </w:tabs>
                                <w:ind w:left="426" w:right="36" w:firstLine="708"/>
                                <w:rPr>
                                  <w:rFonts w:ascii="Frutiger 45 Light" w:hAnsi="Frutiger 45 Light"/>
                                  <w:b/>
                                  <w:sz w:val="20"/>
                                </w:rPr>
                              </w:pPr>
                            </w:p>
                            <w:p w14:paraId="4EB38C1C" w14:textId="77777777" w:rsidR="002F2D3D" w:rsidRDefault="002F2D3D">
                              <w:pPr>
                                <w:pStyle w:val="berschrift7"/>
                              </w:pPr>
                              <w:r>
                                <w:t xml:space="preserve">Bezirk </w:t>
                              </w:r>
                            </w:p>
                            <w:p w14:paraId="5912F499" w14:textId="77777777" w:rsidR="002F2D3D" w:rsidRDefault="00182394">
                              <w:pPr>
                                <w:widowControl/>
                                <w:tabs>
                                  <w:tab w:val="left" w:pos="1276"/>
                                </w:tabs>
                                <w:ind w:left="426" w:right="36"/>
                                <w:rPr>
                                  <w:rFonts w:ascii="Frutiger 45 Light" w:hAnsi="Frutiger 45 Light"/>
                                  <w:b/>
                                  <w:sz w:val="16"/>
                                </w:rPr>
                              </w:pPr>
                              <w:r>
                                <w:rPr>
                                  <w:rFonts w:ascii="Frutiger 45 Light" w:hAnsi="Frutiger 45 Light"/>
                                  <w:b/>
                                  <w:sz w:val="16"/>
                                </w:rPr>
                                <w:t>Ober</w:t>
                              </w:r>
                              <w:r w:rsidR="00B33DBE">
                                <w:rPr>
                                  <w:rFonts w:ascii="Frutiger 45 Light" w:hAnsi="Frutiger 45 Light"/>
                                  <w:b/>
                                  <w:sz w:val="16"/>
                                </w:rPr>
                                <w:t xml:space="preserve">pfalz </w:t>
                              </w:r>
                            </w:p>
                            <w:p w14:paraId="473E7709" w14:textId="77777777" w:rsidR="002F2D3D" w:rsidRDefault="002F2D3D">
                              <w:pPr>
                                <w:widowControl/>
                                <w:tabs>
                                  <w:tab w:val="left" w:pos="1276"/>
                                </w:tabs>
                                <w:ind w:left="36" w:right="36" w:firstLine="708"/>
                                <w:rPr>
                                  <w:rFonts w:ascii="Frutiger 45 Light" w:hAnsi="Frutiger 45 Light"/>
                                  <w:b/>
                                  <w:sz w:val="16"/>
                                </w:rPr>
                              </w:pPr>
                            </w:p>
                            <w:p w14:paraId="42696BDC" w14:textId="77777777" w:rsidR="002F2D3D" w:rsidRDefault="002F2D3D">
                              <w:pPr>
                                <w:pStyle w:val="Textkrper"/>
                                <w:widowControl/>
                                <w:tabs>
                                  <w:tab w:val="left" w:pos="709"/>
                                </w:tabs>
                                <w:ind w:right="36"/>
                                <w:rPr>
                                  <w:rFonts w:ascii="Frutiger 45 Light" w:hAnsi="Frutiger 45 Light"/>
                                </w:rPr>
                              </w:pPr>
                            </w:p>
                            <w:bookmarkStart w:id="0" w:name="_MON_1244980588"/>
                            <w:bookmarkStart w:id="1" w:name="_MON_1244980595"/>
                            <w:bookmarkStart w:id="2" w:name="_MON_1244980643"/>
                            <w:bookmarkStart w:id="3" w:name="_MON_1245044012"/>
                            <w:bookmarkStart w:id="4" w:name="_MON_1245044062"/>
                            <w:bookmarkStart w:id="5" w:name="_MON_1245044086"/>
                            <w:bookmarkEnd w:id="0"/>
                            <w:bookmarkEnd w:id="1"/>
                            <w:bookmarkEnd w:id="2"/>
                            <w:bookmarkEnd w:id="3"/>
                            <w:bookmarkEnd w:id="4"/>
                            <w:bookmarkEnd w:id="5"/>
                            <w:bookmarkStart w:id="6" w:name="_MON_1244980516"/>
                            <w:bookmarkEnd w:id="6"/>
                            <w:p w14:paraId="615BBDB9" w14:textId="77777777" w:rsidR="002F2D3D" w:rsidRDefault="002F2D3D">
                              <w:pPr>
                                <w:pStyle w:val="Textkrper"/>
                                <w:widowControl/>
                                <w:tabs>
                                  <w:tab w:val="left" w:pos="709"/>
                                </w:tabs>
                                <w:ind w:left="142" w:right="36"/>
                                <w:rPr>
                                  <w:rFonts w:ascii="Frutiger 45 Light" w:hAnsi="Frutiger 45 Light"/>
                                </w:rPr>
                              </w:pPr>
                              <w:r>
                                <w:rPr>
                                  <w:rFonts w:ascii="Frutiger 45 Light" w:hAnsi="Frutiger 45 Light"/>
                                  <w:b w:val="0"/>
                                </w:rPr>
                                <w:object w:dxaOrig="1560" w:dyaOrig="10350" w14:anchorId="19734A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pt;height:517.5pt" fillcolor="window">
                                    <v:imagedata r:id="rId10" o:title=""/>
                                  </v:shape>
                                  <o:OLEObject Type="Embed" ProgID="Word.Picture.8" ShapeID="_x0000_i1026" DrawAspect="Content" ObjectID="_1648540196" r:id="rId11"/>
                                </w:object>
                              </w:r>
                            </w:p>
                          </w:txbxContent>
                        </wps:txbx>
                        <wps:bodyPr rot="0" vert="horz" wrap="square" lIns="22860" tIns="22860" rIns="22860" bIns="2286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8EA976" id="Group 2" o:spid="_x0000_s1026" style="position:absolute;left:0;text-align:left;margin-left:404.1pt;margin-top:28.8pt;width:122.4pt;height:9in;z-index:251657216;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" o:allowincell="f">
                <v:shape id="Freeform 3" o:spid="_x0000_s1027"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" path="m,l,19998r19993,l19993,,,e" stroked="f">
                  <v:path arrowok="t" o:connecttype="custom" o:connectlocs="0,0;0,19998;19993,19998;19993,0;0,0" o:connectangles="0,0,0,0,0"/>
                </v:shape>
                <v:rect id="Rectangle 4" o:spid="_x0000_s1028" style="position:absolute;width:19993;height:19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" filled="f" stroked="f">
                  <v:textbox inset="1.8pt,1.8pt,1.8pt,1.8pt">
                    <w:txbxContent>
                      <w:p w:rsidR="002F2D3D" w:rsidRDefault="00827999">
                        <w:pPr>
                          <w:widowControl/>
                          <w:tabs>
                            <w:tab w:val="left" w:pos="567"/>
                          </w:tabs>
                          <w:ind w:left="36" w:right="36"/>
                          <w:rPr>
                            <w:rFonts w:ascii="Frutiger 45 Light" w:hAnsi="Frutiger 45 Light"/>
                            <w:sz w:val="20"/>
                          </w:rPr>
                        </w:pPr>
                        <w:r>
                          <w:rPr>
                            <w:rFonts w:ascii="Frutiger 45 Light" w:hAnsi="Frutiger 45 Light"/>
                            <w:noProof/>
                            <w:sz w:val="20"/>
                          </w:rPr>
                          <w:drawing>
                            <wp:inline distT="0" distB="0" distL="0" distR="0" wp14:anchorId="579F4D5D" wp14:editId="1567D37C">
                              <wp:extent cx="668655" cy="668655"/>
                              <wp:effectExtent l="0" t="0" r="0" b="0"/>
                              <wp:docPr id="1" name="Bild 1" descr="verdi_fa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di_farb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8655" cy="668655"/>
                                      </a:xfrm>
                                      <a:prstGeom prst="rect">
                                        <a:avLst/>
                                      </a:prstGeom>
                                      <a:noFill/>
                                      <a:ln>
                                        <a:noFill/>
                                      </a:ln>
                                    </pic:spPr>
                                  </pic:pic>
                                </a:graphicData>
                              </a:graphic>
                            </wp:inline>
                          </w:drawing>
                        </w:r>
                      </w:p>
                      <w:p w:rsidR="002F2D3D" w:rsidRDefault="002F2D3D">
                        <w:pPr>
                          <w:widowControl/>
                          <w:ind w:left="36" w:right="36"/>
                          <w:rPr>
                            <w:rFonts w:ascii="Frutiger 45 Light" w:hAnsi="Frutiger 45 Light"/>
                            <w:sz w:val="20"/>
                          </w:rPr>
                        </w:pPr>
                      </w:p>
                      <w:p w:rsidR="002F2D3D" w:rsidRDefault="002F2D3D">
                        <w:pPr>
                          <w:pStyle w:val="Textkrper-Zeileneinzug"/>
                          <w:widowControl/>
                          <w:tabs>
                            <w:tab w:val="left" w:pos="1276"/>
                          </w:tabs>
                          <w:ind w:left="426" w:right="36"/>
                          <w:rPr>
                            <w:rFonts w:ascii="Frutiger 45 Light" w:hAnsi="Frutiger 45 Light"/>
                            <w:b/>
                          </w:rPr>
                        </w:pPr>
                        <w:r>
                          <w:rPr>
                            <w:rFonts w:ascii="Frutiger 45 Light" w:hAnsi="Frutiger 45 Light"/>
                            <w:b/>
                          </w:rPr>
                          <w:t>Vereinte Dienstleitungs-</w:t>
                        </w:r>
                      </w:p>
                      <w:p w:rsidR="002F2D3D" w:rsidRDefault="002F2D3D">
                        <w:pPr>
                          <w:widowControl/>
                          <w:tabs>
                            <w:tab w:val="left" w:pos="1276"/>
                          </w:tabs>
                          <w:ind w:left="426" w:right="36"/>
                          <w:rPr>
                            <w:rFonts w:ascii="Frutiger 45 Light" w:hAnsi="Frutiger 45 Light"/>
                            <w:b/>
                            <w:sz w:val="16"/>
                          </w:rPr>
                        </w:pPr>
                        <w:proofErr w:type="spellStart"/>
                        <w:r>
                          <w:rPr>
                            <w:rFonts w:ascii="Frutiger 45 Light" w:hAnsi="Frutiger 45 Light"/>
                            <w:b/>
                            <w:sz w:val="16"/>
                          </w:rPr>
                          <w:t>gewerkschaft</w:t>
                        </w:r>
                        <w:proofErr w:type="spellEnd"/>
                      </w:p>
                      <w:p w:rsidR="002F2D3D" w:rsidRDefault="002F2D3D">
                        <w:pPr>
                          <w:widowControl/>
                          <w:tabs>
                            <w:tab w:val="left" w:pos="1276"/>
                          </w:tabs>
                          <w:ind w:left="426" w:right="36" w:firstLine="708"/>
                          <w:rPr>
                            <w:rFonts w:ascii="Frutiger 45 Light" w:hAnsi="Frutiger 45 Light"/>
                            <w:b/>
                            <w:sz w:val="20"/>
                          </w:rPr>
                        </w:pPr>
                      </w:p>
                      <w:p w:rsidR="002F2D3D" w:rsidRDefault="002F2D3D">
                        <w:pPr>
                          <w:pStyle w:val="berschrift7"/>
                        </w:pPr>
                        <w:r>
                          <w:t xml:space="preserve">Bezirk </w:t>
                        </w:r>
                      </w:p>
                      <w:p w:rsidR="002F2D3D" w:rsidRDefault="00182394">
                        <w:pPr>
                          <w:widowControl/>
                          <w:tabs>
                            <w:tab w:val="left" w:pos="1276"/>
                          </w:tabs>
                          <w:ind w:left="426" w:right="36"/>
                          <w:rPr>
                            <w:rFonts w:ascii="Frutiger 45 Light" w:hAnsi="Frutiger 45 Light"/>
                            <w:b/>
                            <w:sz w:val="16"/>
                          </w:rPr>
                        </w:pPr>
                        <w:r>
                          <w:rPr>
                            <w:rFonts w:ascii="Frutiger 45 Light" w:hAnsi="Frutiger 45 Light"/>
                            <w:b/>
                            <w:sz w:val="16"/>
                          </w:rPr>
                          <w:t>Ober</w:t>
                        </w:r>
                        <w:r w:rsidR="00B33DBE">
                          <w:rPr>
                            <w:rFonts w:ascii="Frutiger 45 Light" w:hAnsi="Frutiger 45 Light"/>
                            <w:b/>
                            <w:sz w:val="16"/>
                          </w:rPr>
                          <w:t xml:space="preserve">pfalz </w:t>
                        </w:r>
                      </w:p>
                      <w:p w:rsidR="002F2D3D" w:rsidRDefault="002F2D3D">
                        <w:pPr>
                          <w:widowControl/>
                          <w:tabs>
                            <w:tab w:val="left" w:pos="1276"/>
                          </w:tabs>
                          <w:ind w:left="36" w:right="36" w:firstLine="708"/>
                          <w:rPr>
                            <w:rFonts w:ascii="Frutiger 45 Light" w:hAnsi="Frutiger 45 Light"/>
                            <w:b/>
                            <w:sz w:val="16"/>
                          </w:rPr>
                        </w:pPr>
                      </w:p>
                      <w:p w:rsidR="002F2D3D" w:rsidRDefault="002F2D3D">
                        <w:pPr>
                          <w:pStyle w:val="Textkrper"/>
                          <w:widowControl/>
                          <w:tabs>
                            <w:tab w:val="left" w:pos="709"/>
                          </w:tabs>
                          <w:ind w:right="36"/>
                          <w:rPr>
                            <w:rFonts w:ascii="Frutiger 45 Light" w:hAnsi="Frutiger 45 Light"/>
                          </w:rPr>
                        </w:pPr>
                      </w:p>
                      <w:bookmarkStart w:id="7" w:name="_MON_1245044062"/>
                      <w:bookmarkStart w:id="8" w:name="_MON_1245044086"/>
                      <w:bookmarkStart w:id="9" w:name="_MON_1244980516"/>
                      <w:bookmarkStart w:id="10" w:name="_MON_1244980588"/>
                      <w:bookmarkStart w:id="11" w:name="_MON_1244980595"/>
                      <w:bookmarkStart w:id="12" w:name="_MON_1244980643"/>
                      <w:bookmarkEnd w:id="7"/>
                      <w:bookmarkEnd w:id="8"/>
                      <w:bookmarkEnd w:id="9"/>
                      <w:bookmarkEnd w:id="10"/>
                      <w:bookmarkEnd w:id="11"/>
                      <w:bookmarkEnd w:id="12"/>
                      <w:bookmarkStart w:id="13" w:name="_MON_1245044012"/>
                      <w:bookmarkEnd w:id="13"/>
                      <w:p w:rsidR="002F2D3D" w:rsidRDefault="002F2D3D">
                        <w:pPr>
                          <w:pStyle w:val="Textkrper"/>
                          <w:widowControl/>
                          <w:tabs>
                            <w:tab w:val="left" w:pos="709"/>
                          </w:tabs>
                          <w:ind w:left="142" w:right="36"/>
                          <w:rPr>
                            <w:rFonts w:ascii="Frutiger 45 Light" w:hAnsi="Frutiger 45 Light"/>
                          </w:rPr>
                        </w:pPr>
                        <w:r>
                          <w:rPr>
                            <w:rFonts w:ascii="Frutiger 45 Light" w:hAnsi="Frutiger 45 Light"/>
                            <w:b w:val="0"/>
                          </w:rPr>
                          <w:object w:dxaOrig="1560" w:dyaOrig="10350" w14:anchorId="4B2908B3">
                            <v:shape id="_x0000_i1026" type="#_x0000_t75" style="width:78.05pt;height:517.6pt" fillcolor="window">
                              <v:imagedata r:id="rId13" o:title=""/>
                            </v:shape>
                            <o:OLEObject Type="Embed" ProgID="Word.Picture.8" ShapeID="_x0000_i1026" DrawAspect="Content" ObjectID="_1648387972" r:id="rId14"/>
                          </w:object>
                        </w:r>
                      </w:p>
                    </w:txbxContent>
                  </v:textbox>
                </v:rect>
                <w10:wrap type="square" anchory="page"/>
              </v:group>
            </w:pict>
          </mc:Fallback>
        </mc:AlternateContent>
      </w:r>
      <w:r w:rsidRPr="00160537">
        <w:rPr>
          <w:rFonts w:cs="Arial"/>
          <w:noProof/>
          <w:sz w:val="22"/>
        </w:rPr>
        <mc:AlternateContent>
          <mc:Choice Requires="wpg">
            <w:drawing>
              <wp:anchor distT="0" distB="0" distL="114300" distR="114300" simplePos="0" relativeHeight="251658240" behindDoc="1" locked="1" layoutInCell="0" allowOverlap="1" wp14:anchorId="610117C2" wp14:editId="01F94FDD">
                <wp:simplePos x="0" y="0"/>
                <wp:positionH relativeFrom="column">
                  <wp:posOffset>5150485</wp:posOffset>
                </wp:positionH>
                <wp:positionV relativeFrom="page">
                  <wp:posOffset>8326120</wp:posOffset>
                </wp:positionV>
                <wp:extent cx="1482725" cy="1939290"/>
                <wp:effectExtent l="0" t="0" r="3175" b="3810"/>
                <wp:wrapTight wrapText="bothSides">
                  <wp:wrapPolygon edited="0">
                    <wp:start x="0" y="0"/>
                    <wp:lineTo x="0" y="21430"/>
                    <wp:lineTo x="21369" y="21430"/>
                    <wp:lineTo x="21369" y="0"/>
                    <wp:lineTo x="0" y="0"/>
                  </wp:wrapPolygon>
                </wp:wrapTight>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2725" cy="1939290"/>
                          <a:chOff x="-359" y="-2610"/>
                          <a:chExt cx="20359" cy="22610"/>
                        </a:xfrm>
                      </wpg:grpSpPr>
                      <wps:wsp>
                        <wps:cNvPr id="3" name="Freeform 6"/>
                        <wps:cNvSpPr>
                          <a:spLocks/>
                        </wps:cNvSpPr>
                        <wps:spPr bwMode="auto">
                          <a:xfrm>
                            <a:off x="0" y="0"/>
                            <a:ext cx="20000" cy="20000"/>
                          </a:xfrm>
                          <a:custGeom>
                            <a:avLst/>
                            <a:gdLst>
                              <a:gd name="T0" fmla="*/ 0 w 20000"/>
                              <a:gd name="T1" fmla="*/ 0 h 20000"/>
                              <a:gd name="T2" fmla="*/ 0 w 20000"/>
                              <a:gd name="T3" fmla="*/ 20000 h 20000"/>
                              <a:gd name="T4" fmla="*/ 20000 w 20000"/>
                              <a:gd name="T5" fmla="*/ 20000 h 20000"/>
                              <a:gd name="T6" fmla="*/ 20000 w 20000"/>
                              <a:gd name="T7" fmla="*/ 0 h 20000"/>
                              <a:gd name="T8" fmla="*/ 0 w 20000"/>
                              <a:gd name="T9" fmla="*/ 0 h 20000"/>
                            </a:gdLst>
                            <a:ahLst/>
                            <a:cxnLst>
                              <a:cxn ang="0">
                                <a:pos x="T0" y="T1"/>
                              </a:cxn>
                              <a:cxn ang="0">
                                <a:pos x="T2" y="T3"/>
                              </a:cxn>
                              <a:cxn ang="0">
                                <a:pos x="T4" y="T5"/>
                              </a:cxn>
                              <a:cxn ang="0">
                                <a:pos x="T6" y="T7"/>
                              </a:cxn>
                              <a:cxn ang="0">
                                <a:pos x="T8" y="T9"/>
                              </a:cxn>
                            </a:cxnLst>
                            <a:rect l="0" t="0" r="r" b="b"/>
                            <a:pathLst>
                              <a:path w="20000" h="20000">
                                <a:moveTo>
                                  <a:pt x="0" y="0"/>
                                </a:moveTo>
                                <a:lnTo>
                                  <a:pt x="0" y="20000"/>
                                </a:lnTo>
                                <a:lnTo>
                                  <a:pt x="20000" y="20000"/>
                                </a:lnTo>
                                <a:lnTo>
                                  <a:pt x="20000" y="0"/>
                                </a:lnTo>
                                <a:lnTo>
                                  <a:pt x="0" y="0"/>
                                </a:lnTo>
                              </a:path>
                            </a:pathLst>
                          </a:custGeom>
                          <a:solidFill>
                            <a:srgbClr val="FFFFFF"/>
                          </a:solidFill>
                          <a:ln>
                            <a:noFill/>
                          </a:ln>
                          <a:effectLst/>
                          <a:extLst>
                            <a:ext uri="{91240B29-F687-4F45-9708-019B960494DF}">
                              <a14:hiddenLine xmlns:a14="http://schemas.microsoft.com/office/drawing/2010/main" w="9525"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 name="Rectangle 7"/>
                        <wps:cNvSpPr>
                          <a:spLocks noChangeArrowheads="1"/>
                        </wps:cNvSpPr>
                        <wps:spPr bwMode="auto">
                          <a:xfrm>
                            <a:off x="-359" y="-2610"/>
                            <a:ext cx="20359" cy="22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64DC11" w14:textId="77777777" w:rsidR="00182394" w:rsidRDefault="00182394">
                              <w:pPr>
                                <w:widowControl/>
                                <w:ind w:left="36" w:right="36"/>
                                <w:rPr>
                                  <w:sz w:val="14"/>
                                  <w:szCs w:val="14"/>
                                </w:rPr>
                              </w:pPr>
                            </w:p>
                            <w:p w14:paraId="6E5B3A7C" w14:textId="77777777" w:rsidR="00182394" w:rsidRDefault="00182394">
                              <w:pPr>
                                <w:widowControl/>
                                <w:ind w:left="36" w:right="36"/>
                                <w:rPr>
                                  <w:sz w:val="14"/>
                                  <w:szCs w:val="14"/>
                                </w:rPr>
                              </w:pPr>
                            </w:p>
                            <w:p w14:paraId="3CDF9DBC" w14:textId="50F079F5" w:rsidR="00182394" w:rsidRDefault="00067797">
                              <w:pPr>
                                <w:widowControl/>
                                <w:ind w:left="36" w:right="36"/>
                                <w:rPr>
                                  <w:sz w:val="14"/>
                                  <w:szCs w:val="14"/>
                                </w:rPr>
                              </w:pPr>
                              <w:r>
                                <w:rPr>
                                  <w:sz w:val="14"/>
                                  <w:szCs w:val="14"/>
                                </w:rPr>
                                <w:t>Datum: 16.04.2020</w:t>
                              </w:r>
                            </w:p>
                            <w:p w14:paraId="69B30458" w14:textId="77777777" w:rsidR="00182394" w:rsidRDefault="00182394">
                              <w:pPr>
                                <w:widowControl/>
                                <w:ind w:left="36" w:right="36"/>
                                <w:rPr>
                                  <w:sz w:val="14"/>
                                  <w:szCs w:val="14"/>
                                </w:rPr>
                              </w:pPr>
                            </w:p>
                            <w:p w14:paraId="13BA9603" w14:textId="77777777" w:rsidR="002F2D3D" w:rsidRPr="00182394" w:rsidRDefault="002F2D3D">
                              <w:pPr>
                                <w:widowControl/>
                                <w:ind w:left="36" w:right="36"/>
                                <w:rPr>
                                  <w:sz w:val="14"/>
                                  <w:szCs w:val="14"/>
                                </w:rPr>
                              </w:pPr>
                              <w:proofErr w:type="spellStart"/>
                              <w:r w:rsidRPr="00182394">
                                <w:rPr>
                                  <w:sz w:val="14"/>
                                  <w:szCs w:val="14"/>
                                </w:rPr>
                                <w:t>V.i.S.d.P</w:t>
                              </w:r>
                              <w:proofErr w:type="spellEnd"/>
                              <w:r w:rsidRPr="00182394">
                                <w:rPr>
                                  <w:sz w:val="14"/>
                                  <w:szCs w:val="14"/>
                                </w:rPr>
                                <w:t>.:</w:t>
                              </w:r>
                            </w:p>
                            <w:p w14:paraId="7819B619" w14:textId="77777777" w:rsidR="002F2D3D" w:rsidRPr="00182394" w:rsidRDefault="002F2D3D">
                              <w:pPr>
                                <w:widowControl/>
                                <w:ind w:left="36" w:right="36"/>
                                <w:rPr>
                                  <w:sz w:val="14"/>
                                  <w:szCs w:val="14"/>
                                </w:rPr>
                              </w:pPr>
                            </w:p>
                            <w:p w14:paraId="0D6BC217" w14:textId="77777777" w:rsidR="00182394" w:rsidRDefault="00B33DBE">
                              <w:pPr>
                                <w:widowControl/>
                                <w:ind w:left="36" w:right="36"/>
                                <w:rPr>
                                  <w:sz w:val="14"/>
                                  <w:szCs w:val="14"/>
                                </w:rPr>
                              </w:pPr>
                              <w:r>
                                <w:rPr>
                                  <w:sz w:val="14"/>
                                  <w:szCs w:val="14"/>
                                </w:rPr>
                                <w:t xml:space="preserve">Karin Wagner </w:t>
                              </w:r>
                            </w:p>
                            <w:p w14:paraId="7A019A22" w14:textId="77777777" w:rsidR="002F2D3D" w:rsidRPr="00182394" w:rsidRDefault="00B33DBE" w:rsidP="00B33DBE">
                              <w:pPr>
                                <w:widowControl/>
                                <w:ind w:right="36"/>
                                <w:rPr>
                                  <w:sz w:val="14"/>
                                  <w:szCs w:val="14"/>
                                </w:rPr>
                              </w:pPr>
                              <w:r>
                                <w:rPr>
                                  <w:sz w:val="14"/>
                                  <w:szCs w:val="14"/>
                                </w:rPr>
                                <w:t xml:space="preserve"> </w:t>
                              </w:r>
                              <w:r w:rsidR="00B33623" w:rsidRPr="00182394">
                                <w:rPr>
                                  <w:sz w:val="14"/>
                                  <w:szCs w:val="14"/>
                                </w:rPr>
                                <w:t>v</w:t>
                              </w:r>
                              <w:r w:rsidR="002F2D3D" w:rsidRPr="00182394">
                                <w:rPr>
                                  <w:sz w:val="14"/>
                                  <w:szCs w:val="14"/>
                                </w:rPr>
                                <w:t>er</w:t>
                              </w:r>
                              <w:r w:rsidR="00B33623" w:rsidRPr="00182394">
                                <w:rPr>
                                  <w:sz w:val="14"/>
                                  <w:szCs w:val="14"/>
                                </w:rPr>
                                <w:t>.</w:t>
                              </w:r>
                              <w:r w:rsidR="00182394" w:rsidRPr="00182394">
                                <w:rPr>
                                  <w:sz w:val="14"/>
                                  <w:szCs w:val="14"/>
                                </w:rPr>
                                <w:t xml:space="preserve">di </w:t>
                              </w:r>
                              <w:r>
                                <w:rPr>
                                  <w:sz w:val="14"/>
                                  <w:szCs w:val="14"/>
                                </w:rPr>
                                <w:t>Bezirk Oberpfalz</w:t>
                              </w:r>
                            </w:p>
                            <w:p w14:paraId="2A8309E2" w14:textId="77777777" w:rsidR="00182394" w:rsidRDefault="00182394">
                              <w:pPr>
                                <w:widowControl/>
                                <w:ind w:left="36" w:right="36"/>
                                <w:rPr>
                                  <w:sz w:val="14"/>
                                  <w:szCs w:val="14"/>
                                </w:rPr>
                              </w:pPr>
                            </w:p>
                            <w:p w14:paraId="001EDC93" w14:textId="77777777" w:rsidR="002F2D3D" w:rsidRPr="00182394" w:rsidRDefault="00182394">
                              <w:pPr>
                                <w:widowControl/>
                                <w:ind w:left="36" w:right="36"/>
                                <w:rPr>
                                  <w:sz w:val="14"/>
                                  <w:szCs w:val="14"/>
                                </w:rPr>
                              </w:pPr>
                              <w:r w:rsidRPr="00182394">
                                <w:rPr>
                                  <w:sz w:val="14"/>
                                  <w:szCs w:val="14"/>
                                </w:rPr>
                                <w:t>Fachbereich Gesundheit, Soziale Dienste, Wohlfahrt und Kirchen</w:t>
                              </w:r>
                            </w:p>
                            <w:p w14:paraId="3B00B318" w14:textId="77777777" w:rsidR="00182394" w:rsidRPr="00182394" w:rsidRDefault="00182394">
                              <w:pPr>
                                <w:widowControl/>
                                <w:ind w:left="36" w:right="36"/>
                                <w:rPr>
                                  <w:sz w:val="14"/>
                                  <w:szCs w:val="14"/>
                                </w:rPr>
                              </w:pPr>
                            </w:p>
                            <w:p w14:paraId="24E36255" w14:textId="77777777" w:rsidR="00182394" w:rsidRDefault="00B33DBE">
                              <w:pPr>
                                <w:widowControl/>
                                <w:ind w:left="36" w:right="36"/>
                                <w:rPr>
                                  <w:sz w:val="14"/>
                                  <w:szCs w:val="14"/>
                                </w:rPr>
                              </w:pPr>
                              <w:r>
                                <w:rPr>
                                  <w:sz w:val="14"/>
                                  <w:szCs w:val="14"/>
                                </w:rPr>
                                <w:t xml:space="preserve">Richard Wagner </w:t>
                              </w:r>
                              <w:proofErr w:type="spellStart"/>
                              <w:proofErr w:type="gramStart"/>
                              <w:r>
                                <w:rPr>
                                  <w:sz w:val="14"/>
                                  <w:szCs w:val="14"/>
                                </w:rPr>
                                <w:t>Str</w:t>
                              </w:r>
                              <w:proofErr w:type="spellEnd"/>
                              <w:r>
                                <w:rPr>
                                  <w:sz w:val="14"/>
                                  <w:szCs w:val="14"/>
                                </w:rPr>
                                <w:t>,.</w:t>
                              </w:r>
                              <w:proofErr w:type="gramEnd"/>
                              <w:r>
                                <w:rPr>
                                  <w:sz w:val="14"/>
                                  <w:szCs w:val="14"/>
                                </w:rPr>
                                <w:t xml:space="preserve"> 2, 93055 </w:t>
                              </w:r>
                              <w:r>
                                <w:rPr>
                                  <w:sz w:val="14"/>
                                  <w:szCs w:val="14"/>
                                </w:rPr>
                                <w:br/>
                                <w:t xml:space="preserve">Regensburg </w:t>
                              </w:r>
                            </w:p>
                            <w:p w14:paraId="42402B19" w14:textId="77777777" w:rsidR="00B33DBE" w:rsidRDefault="00067797">
                              <w:pPr>
                                <w:widowControl/>
                                <w:ind w:left="36" w:right="36"/>
                                <w:rPr>
                                  <w:sz w:val="14"/>
                                  <w:szCs w:val="14"/>
                                </w:rPr>
                              </w:pPr>
                              <w:hyperlink r:id="rId15" w:history="1">
                                <w:r w:rsidR="00B33DBE" w:rsidRPr="005331B1">
                                  <w:rPr>
                                    <w:rStyle w:val="Hyperlink"/>
                                    <w:sz w:val="14"/>
                                    <w:szCs w:val="14"/>
                                  </w:rPr>
                                  <w:t>https://oberpfalz.verdi.de/</w:t>
                                </w:r>
                              </w:hyperlink>
                            </w:p>
                            <w:p w14:paraId="32C23E37" w14:textId="77777777" w:rsidR="00182394" w:rsidRPr="00182394" w:rsidRDefault="00182394" w:rsidP="00B33DBE">
                              <w:pPr>
                                <w:widowControl/>
                                <w:ind w:right="36"/>
                                <w:rPr>
                                  <w:sz w:val="14"/>
                                  <w:szCs w:val="14"/>
                                </w:rPr>
                              </w:pPr>
                            </w:p>
                            <w:p w14:paraId="60D99F8B" w14:textId="77777777" w:rsidR="00182394" w:rsidRPr="00182394" w:rsidRDefault="00067797">
                              <w:pPr>
                                <w:widowControl/>
                                <w:ind w:left="36" w:right="36"/>
                                <w:rPr>
                                  <w:sz w:val="14"/>
                                  <w:szCs w:val="14"/>
                                </w:rPr>
                              </w:pPr>
                              <w:hyperlink r:id="rId16" w:history="1">
                                <w:r w:rsidR="00B33DBE" w:rsidRPr="005331B1">
                                  <w:rPr>
                                    <w:rStyle w:val="Hyperlink"/>
                                    <w:sz w:val="14"/>
                                    <w:szCs w:val="14"/>
                                  </w:rPr>
                                  <w:t>karin.wagner@verdi.de</w:t>
                                </w:r>
                              </w:hyperlink>
                            </w:p>
                            <w:p w14:paraId="17CA6FFD" w14:textId="77777777" w:rsidR="00182394" w:rsidRDefault="00B33DBE">
                              <w:pPr>
                                <w:widowControl/>
                                <w:ind w:left="36" w:right="36"/>
                                <w:rPr>
                                  <w:sz w:val="16"/>
                                </w:rPr>
                              </w:pPr>
                              <w:r>
                                <w:rPr>
                                  <w:sz w:val="14"/>
                                  <w:szCs w:val="14"/>
                                </w:rPr>
                                <w:t>0160-6697242</w:t>
                              </w:r>
                            </w:p>
                            <w:p w14:paraId="4C37043E" w14:textId="77777777" w:rsidR="002F2D3D" w:rsidRDefault="002F2D3D">
                              <w:pPr>
                                <w:widowControl/>
                                <w:ind w:right="36"/>
                                <w:rPr>
                                  <w:sz w:val="16"/>
                                </w:rPr>
                              </w:pPr>
                            </w:p>
                          </w:txbxContent>
                        </wps:txbx>
                        <wps:bodyPr rot="0" vert="horz" wrap="square" lIns="22860" tIns="22860" rIns="22860" bIns="2286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0117C2" id="Group 5" o:spid="_x0000_s1029" style="position:absolute;left:0;text-align:left;margin-left:405.55pt;margin-top:655.6pt;width:116.75pt;height:152.7pt;z-index:-251658240;mso-position-vertical-relative:page" coordorigin="-359,-2610" coordsize="20359,2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" o:allowincell="f">
                <v:shape id="Freeform 6" o:spid="_x0000_s1030" style="position:absolute;width:20000;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" path="m,l,20000r20000,l20000,,,e" stroked="f">
                  <v:path arrowok="t" o:connecttype="custom" o:connectlocs="0,0;0,20000;20000,20000;20000,0;0,0" o:connectangles="0,0,0,0,0"/>
                </v:shape>
                <v:rect id="Rectangle 7" o:spid="_x0000_s1031" style="position:absolute;left:-359;top:-2610;width:20359;height:2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" filled="f" stroked="f">
                  <v:textbox inset="1.8pt,1.8pt,1.8pt,1.8pt">
                    <w:txbxContent>
                      <w:p w14:paraId="2E64DC11" w14:textId="77777777" w:rsidR="00182394" w:rsidRDefault="00182394">
                        <w:pPr>
                          <w:widowControl/>
                          <w:ind w:left="36" w:right="36"/>
                          <w:rPr>
                            <w:sz w:val="14"/>
                            <w:szCs w:val="14"/>
                          </w:rPr>
                        </w:pPr>
                      </w:p>
                      <w:p w14:paraId="6E5B3A7C" w14:textId="77777777" w:rsidR="00182394" w:rsidRDefault="00182394">
                        <w:pPr>
                          <w:widowControl/>
                          <w:ind w:left="36" w:right="36"/>
                          <w:rPr>
                            <w:sz w:val="14"/>
                            <w:szCs w:val="14"/>
                          </w:rPr>
                        </w:pPr>
                      </w:p>
                      <w:p w14:paraId="3CDF9DBC" w14:textId="50F079F5" w:rsidR="00182394" w:rsidRDefault="00067797">
                        <w:pPr>
                          <w:widowControl/>
                          <w:ind w:left="36" w:right="36"/>
                          <w:rPr>
                            <w:sz w:val="14"/>
                            <w:szCs w:val="14"/>
                          </w:rPr>
                        </w:pPr>
                        <w:r>
                          <w:rPr>
                            <w:sz w:val="14"/>
                            <w:szCs w:val="14"/>
                          </w:rPr>
                          <w:t>Datum: 16.04.2020</w:t>
                        </w:r>
                      </w:p>
                      <w:p w14:paraId="69B30458" w14:textId="77777777" w:rsidR="00182394" w:rsidRDefault="00182394">
                        <w:pPr>
                          <w:widowControl/>
                          <w:ind w:left="36" w:right="36"/>
                          <w:rPr>
                            <w:sz w:val="14"/>
                            <w:szCs w:val="14"/>
                          </w:rPr>
                        </w:pPr>
                      </w:p>
                      <w:p w14:paraId="13BA9603" w14:textId="77777777" w:rsidR="002F2D3D" w:rsidRPr="00182394" w:rsidRDefault="002F2D3D">
                        <w:pPr>
                          <w:widowControl/>
                          <w:ind w:left="36" w:right="36"/>
                          <w:rPr>
                            <w:sz w:val="14"/>
                            <w:szCs w:val="14"/>
                          </w:rPr>
                        </w:pPr>
                        <w:proofErr w:type="spellStart"/>
                        <w:r w:rsidRPr="00182394">
                          <w:rPr>
                            <w:sz w:val="14"/>
                            <w:szCs w:val="14"/>
                          </w:rPr>
                          <w:t>V.i.S.d.P</w:t>
                        </w:r>
                        <w:proofErr w:type="spellEnd"/>
                        <w:r w:rsidRPr="00182394">
                          <w:rPr>
                            <w:sz w:val="14"/>
                            <w:szCs w:val="14"/>
                          </w:rPr>
                          <w:t>.:</w:t>
                        </w:r>
                      </w:p>
                      <w:p w14:paraId="7819B619" w14:textId="77777777" w:rsidR="002F2D3D" w:rsidRPr="00182394" w:rsidRDefault="002F2D3D">
                        <w:pPr>
                          <w:widowControl/>
                          <w:ind w:left="36" w:right="36"/>
                          <w:rPr>
                            <w:sz w:val="14"/>
                            <w:szCs w:val="14"/>
                          </w:rPr>
                        </w:pPr>
                      </w:p>
                      <w:p w14:paraId="0D6BC217" w14:textId="77777777" w:rsidR="00182394" w:rsidRDefault="00B33DBE">
                        <w:pPr>
                          <w:widowControl/>
                          <w:ind w:left="36" w:right="36"/>
                          <w:rPr>
                            <w:sz w:val="14"/>
                            <w:szCs w:val="14"/>
                          </w:rPr>
                        </w:pPr>
                        <w:r>
                          <w:rPr>
                            <w:sz w:val="14"/>
                            <w:szCs w:val="14"/>
                          </w:rPr>
                          <w:t xml:space="preserve">Karin Wagner </w:t>
                        </w:r>
                      </w:p>
                      <w:p w14:paraId="7A019A22" w14:textId="77777777" w:rsidR="002F2D3D" w:rsidRPr="00182394" w:rsidRDefault="00B33DBE" w:rsidP="00B33DBE">
                        <w:pPr>
                          <w:widowControl/>
                          <w:ind w:right="36"/>
                          <w:rPr>
                            <w:sz w:val="14"/>
                            <w:szCs w:val="14"/>
                          </w:rPr>
                        </w:pPr>
                        <w:r>
                          <w:rPr>
                            <w:sz w:val="14"/>
                            <w:szCs w:val="14"/>
                          </w:rPr>
                          <w:t xml:space="preserve"> </w:t>
                        </w:r>
                        <w:r w:rsidR="00B33623" w:rsidRPr="00182394">
                          <w:rPr>
                            <w:sz w:val="14"/>
                            <w:szCs w:val="14"/>
                          </w:rPr>
                          <w:t>v</w:t>
                        </w:r>
                        <w:r w:rsidR="002F2D3D" w:rsidRPr="00182394">
                          <w:rPr>
                            <w:sz w:val="14"/>
                            <w:szCs w:val="14"/>
                          </w:rPr>
                          <w:t>er</w:t>
                        </w:r>
                        <w:r w:rsidR="00B33623" w:rsidRPr="00182394">
                          <w:rPr>
                            <w:sz w:val="14"/>
                            <w:szCs w:val="14"/>
                          </w:rPr>
                          <w:t>.</w:t>
                        </w:r>
                        <w:r w:rsidR="00182394" w:rsidRPr="00182394">
                          <w:rPr>
                            <w:sz w:val="14"/>
                            <w:szCs w:val="14"/>
                          </w:rPr>
                          <w:t xml:space="preserve">di </w:t>
                        </w:r>
                        <w:r>
                          <w:rPr>
                            <w:sz w:val="14"/>
                            <w:szCs w:val="14"/>
                          </w:rPr>
                          <w:t>Bezirk Oberpfalz</w:t>
                        </w:r>
                      </w:p>
                      <w:p w14:paraId="2A8309E2" w14:textId="77777777" w:rsidR="00182394" w:rsidRDefault="00182394">
                        <w:pPr>
                          <w:widowControl/>
                          <w:ind w:left="36" w:right="36"/>
                          <w:rPr>
                            <w:sz w:val="14"/>
                            <w:szCs w:val="14"/>
                          </w:rPr>
                        </w:pPr>
                      </w:p>
                      <w:p w14:paraId="001EDC93" w14:textId="77777777" w:rsidR="002F2D3D" w:rsidRPr="00182394" w:rsidRDefault="00182394">
                        <w:pPr>
                          <w:widowControl/>
                          <w:ind w:left="36" w:right="36"/>
                          <w:rPr>
                            <w:sz w:val="14"/>
                            <w:szCs w:val="14"/>
                          </w:rPr>
                        </w:pPr>
                        <w:r w:rsidRPr="00182394">
                          <w:rPr>
                            <w:sz w:val="14"/>
                            <w:szCs w:val="14"/>
                          </w:rPr>
                          <w:t>Fachbereich Gesundheit, Soziale Dienste, Wohlfahrt und Kirchen</w:t>
                        </w:r>
                      </w:p>
                      <w:p w14:paraId="3B00B318" w14:textId="77777777" w:rsidR="00182394" w:rsidRPr="00182394" w:rsidRDefault="00182394">
                        <w:pPr>
                          <w:widowControl/>
                          <w:ind w:left="36" w:right="36"/>
                          <w:rPr>
                            <w:sz w:val="14"/>
                            <w:szCs w:val="14"/>
                          </w:rPr>
                        </w:pPr>
                      </w:p>
                      <w:p w14:paraId="24E36255" w14:textId="77777777" w:rsidR="00182394" w:rsidRDefault="00B33DBE">
                        <w:pPr>
                          <w:widowControl/>
                          <w:ind w:left="36" w:right="36"/>
                          <w:rPr>
                            <w:sz w:val="14"/>
                            <w:szCs w:val="14"/>
                          </w:rPr>
                        </w:pPr>
                        <w:r>
                          <w:rPr>
                            <w:sz w:val="14"/>
                            <w:szCs w:val="14"/>
                          </w:rPr>
                          <w:t xml:space="preserve">Richard Wagner </w:t>
                        </w:r>
                        <w:proofErr w:type="spellStart"/>
                        <w:proofErr w:type="gramStart"/>
                        <w:r>
                          <w:rPr>
                            <w:sz w:val="14"/>
                            <w:szCs w:val="14"/>
                          </w:rPr>
                          <w:t>Str</w:t>
                        </w:r>
                        <w:proofErr w:type="spellEnd"/>
                        <w:r>
                          <w:rPr>
                            <w:sz w:val="14"/>
                            <w:szCs w:val="14"/>
                          </w:rPr>
                          <w:t>,.</w:t>
                        </w:r>
                        <w:proofErr w:type="gramEnd"/>
                        <w:r>
                          <w:rPr>
                            <w:sz w:val="14"/>
                            <w:szCs w:val="14"/>
                          </w:rPr>
                          <w:t xml:space="preserve"> 2, 93055 </w:t>
                        </w:r>
                        <w:r>
                          <w:rPr>
                            <w:sz w:val="14"/>
                            <w:szCs w:val="14"/>
                          </w:rPr>
                          <w:br/>
                          <w:t xml:space="preserve">Regensburg </w:t>
                        </w:r>
                      </w:p>
                      <w:p w14:paraId="42402B19" w14:textId="77777777" w:rsidR="00B33DBE" w:rsidRDefault="00067797">
                        <w:pPr>
                          <w:widowControl/>
                          <w:ind w:left="36" w:right="36"/>
                          <w:rPr>
                            <w:sz w:val="14"/>
                            <w:szCs w:val="14"/>
                          </w:rPr>
                        </w:pPr>
                        <w:hyperlink r:id="rId17" w:history="1">
                          <w:r w:rsidR="00B33DBE" w:rsidRPr="005331B1">
                            <w:rPr>
                              <w:rStyle w:val="Hyperlink"/>
                              <w:sz w:val="14"/>
                              <w:szCs w:val="14"/>
                            </w:rPr>
                            <w:t>https://oberpfalz.verdi.de/</w:t>
                          </w:r>
                        </w:hyperlink>
                      </w:p>
                      <w:p w14:paraId="32C23E37" w14:textId="77777777" w:rsidR="00182394" w:rsidRPr="00182394" w:rsidRDefault="00182394" w:rsidP="00B33DBE">
                        <w:pPr>
                          <w:widowControl/>
                          <w:ind w:right="36"/>
                          <w:rPr>
                            <w:sz w:val="14"/>
                            <w:szCs w:val="14"/>
                          </w:rPr>
                        </w:pPr>
                      </w:p>
                      <w:p w14:paraId="60D99F8B" w14:textId="77777777" w:rsidR="00182394" w:rsidRPr="00182394" w:rsidRDefault="00067797">
                        <w:pPr>
                          <w:widowControl/>
                          <w:ind w:left="36" w:right="36"/>
                          <w:rPr>
                            <w:sz w:val="14"/>
                            <w:szCs w:val="14"/>
                          </w:rPr>
                        </w:pPr>
                        <w:hyperlink r:id="rId18" w:history="1">
                          <w:r w:rsidR="00B33DBE" w:rsidRPr="005331B1">
                            <w:rPr>
                              <w:rStyle w:val="Hyperlink"/>
                              <w:sz w:val="14"/>
                              <w:szCs w:val="14"/>
                            </w:rPr>
                            <w:t>karin.wagner@verdi.de</w:t>
                          </w:r>
                        </w:hyperlink>
                      </w:p>
                      <w:p w14:paraId="17CA6FFD" w14:textId="77777777" w:rsidR="00182394" w:rsidRDefault="00B33DBE">
                        <w:pPr>
                          <w:widowControl/>
                          <w:ind w:left="36" w:right="36"/>
                          <w:rPr>
                            <w:sz w:val="16"/>
                          </w:rPr>
                        </w:pPr>
                        <w:r>
                          <w:rPr>
                            <w:sz w:val="14"/>
                            <w:szCs w:val="14"/>
                          </w:rPr>
                          <w:t>0160-6697242</w:t>
                        </w:r>
                      </w:p>
                      <w:p w14:paraId="4C37043E" w14:textId="77777777" w:rsidR="002F2D3D" w:rsidRDefault="002F2D3D">
                        <w:pPr>
                          <w:widowControl/>
                          <w:ind w:right="36"/>
                          <w:rPr>
                            <w:sz w:val="16"/>
                          </w:rPr>
                        </w:pPr>
                      </w:p>
                    </w:txbxContent>
                  </v:textbox>
                </v:rect>
                <w10:wrap type="tight" anchory="page"/>
                <w10:anchorlock/>
              </v:group>
            </w:pict>
          </mc:Fallback>
        </mc:AlternateContent>
      </w:r>
    </w:p>
    <w:p w14:paraId="7D2B50AD" w14:textId="77777777" w:rsidR="00C90115" w:rsidRPr="00C90115" w:rsidRDefault="00182394" w:rsidP="00C90115">
      <w:pPr>
        <w:spacing w:line="360" w:lineRule="auto"/>
        <w:jc w:val="both"/>
        <w:rPr>
          <w:rFonts w:cs="Arial"/>
          <w:b/>
          <w:sz w:val="28"/>
        </w:rPr>
      </w:pPr>
      <w:r>
        <w:rPr>
          <w:rFonts w:cs="Arial"/>
          <w:b/>
          <w:sz w:val="28"/>
        </w:rPr>
        <w:t>500 Euro Zulage</w:t>
      </w:r>
      <w:r w:rsidR="00C90115">
        <w:rPr>
          <w:rFonts w:cs="Arial"/>
          <w:b/>
          <w:sz w:val="28"/>
        </w:rPr>
        <w:t xml:space="preserve">: „Richtig und wichtig, aber unzureichend“ </w:t>
      </w:r>
      <w:r w:rsidR="00C90115" w:rsidRPr="00C90115">
        <w:rPr>
          <w:b/>
        </w:rPr>
        <w:t xml:space="preserve">-  Mitbestimmung und Arbeitnehmerrechte gelten auch in der Krise! </w:t>
      </w:r>
    </w:p>
    <w:p w14:paraId="01C2EDEB" w14:textId="77777777" w:rsidR="00F21753" w:rsidRPr="00F21753" w:rsidRDefault="00F21753" w:rsidP="00F21753">
      <w:pPr>
        <w:rPr>
          <w:b/>
          <w:sz w:val="22"/>
          <w:szCs w:val="22"/>
        </w:rPr>
      </w:pPr>
      <w:r w:rsidRPr="00F21753">
        <w:rPr>
          <w:b/>
          <w:sz w:val="22"/>
          <w:szCs w:val="22"/>
        </w:rPr>
        <w:t xml:space="preserve">Beschäftigte im Gesundheitswesen sind während der Corona-Pandemie besonders gefordert. Um diesem Umstand Rechnung zu tragen, hat die bayerische Staatsregierung einen Bonus von 500€ für Pflegekräfte und Beschäftigte im Rettungsdienst zugesagt. „Dieser Bonus ist richtig und wichtig, aber unzureichend. Wir fordern seit Längerem bereits eine monatliche Zulage für alle Beschäftigte, die während der Corona Krise das Land am Laufen halten“, so Karin Wagner, zuständig für Gesundheit und Soziales bei ver.di. Zudem geraten die Rechte der Beschäftigten mitunter ohne Not unter Druck. „Anerkennung heißt aber auch, Arbeitnehmerrechte zu achten und mit Betriebs- und Personalräten ein Verhältnis auf Augenhöhe zu pflegen.“, so Karin Wagner. </w:t>
      </w:r>
    </w:p>
    <w:p w14:paraId="2E2E0798" w14:textId="77777777" w:rsidR="00F21753" w:rsidRPr="00F21753" w:rsidRDefault="00F21753" w:rsidP="00F21753">
      <w:pPr>
        <w:rPr>
          <w:b/>
          <w:sz w:val="22"/>
          <w:szCs w:val="22"/>
        </w:rPr>
      </w:pPr>
    </w:p>
    <w:p w14:paraId="36E6270A" w14:textId="77777777" w:rsidR="00F21753" w:rsidRDefault="00F21753" w:rsidP="00F21753">
      <w:pPr>
        <w:rPr>
          <w:sz w:val="22"/>
          <w:szCs w:val="22"/>
        </w:rPr>
      </w:pPr>
      <w:r w:rsidRPr="00F21753">
        <w:rPr>
          <w:sz w:val="22"/>
          <w:szCs w:val="22"/>
        </w:rPr>
        <w:t xml:space="preserve">Der Pflegebonus von 500€ kommt gut an, verursacht bei vielen Kolleginnen und Kollegen aber auch Unbehagen. Denn die Versorgung von COVID 19 Patienten ist Teamarbeit: von der Reinigung über </w:t>
      </w:r>
      <w:r>
        <w:rPr>
          <w:sz w:val="22"/>
          <w:szCs w:val="22"/>
        </w:rPr>
        <w:t>das Labor</w:t>
      </w:r>
      <w:r w:rsidRPr="00F21753">
        <w:rPr>
          <w:sz w:val="22"/>
          <w:szCs w:val="22"/>
        </w:rPr>
        <w:t xml:space="preserve"> bis hin zur Pflege am Bett sind viele Menschen erhöhten Gefahren und Belastungen ausgesetzt. Deshalb muss hier nachgebessert werden, fordert Karin Wagner: „Die Einmal-Prämie der Staatsregierung greift viel zu kurz. Notwendig ist stattdessen eine monatliche Zulage von 500€ für alle Beschäftigten im Gesundheits- und Sozialwesen. Die Politik, aber auch die Betreiber der Krankenhäuser, sind hier gleichermaßen gefordert, die von Markus Söder angekündigte Prämie aufzustocken.“</w:t>
      </w:r>
    </w:p>
    <w:p w14:paraId="36748CCA" w14:textId="77777777" w:rsidR="00F21753" w:rsidRPr="00F21753" w:rsidRDefault="00F21753" w:rsidP="00F21753">
      <w:pPr>
        <w:rPr>
          <w:sz w:val="22"/>
          <w:szCs w:val="22"/>
        </w:rPr>
      </w:pPr>
    </w:p>
    <w:p w14:paraId="3049F946" w14:textId="77777777" w:rsidR="00F21753" w:rsidRDefault="00F21753" w:rsidP="00F21753">
      <w:pPr>
        <w:rPr>
          <w:sz w:val="22"/>
          <w:szCs w:val="22"/>
        </w:rPr>
      </w:pPr>
      <w:r w:rsidRPr="00F21753">
        <w:rPr>
          <w:sz w:val="22"/>
          <w:szCs w:val="22"/>
        </w:rPr>
        <w:t>Während einerseits Verbesserungen notwendig sind, gibt es andererseits auch immer wieder unnötige Konflikte. Im Krisenmodus stellen manche Arbeitgeber plötzlich Mitbestimmungs- und Arbeitnehmerrechte in Frage. Das sei angesichts der Ausnahmesituation besonders kritisch, so Wagner. „Gerade in Krisenzeiten sind oft außergewöhnliche Anstrengungen notwendig. Diese sind nur zu schaf</w:t>
      </w:r>
      <w:bookmarkStart w:id="7" w:name="_GoBack"/>
      <w:r w:rsidRPr="00F21753">
        <w:rPr>
          <w:sz w:val="22"/>
          <w:szCs w:val="22"/>
        </w:rPr>
        <w:t xml:space="preserve">fen, wenn Arbeitgeber und Belegschaft sich aufeinander verlassen können. Das </w:t>
      </w:r>
      <w:bookmarkEnd w:id="7"/>
      <w:r w:rsidRPr="00F21753">
        <w:rPr>
          <w:sz w:val="22"/>
          <w:szCs w:val="22"/>
        </w:rPr>
        <w:t>heißt auch, dass Beschäftigte darauf vertrauen können müssen, dass ihre Rechte nicht umgangen werden und dass Betriebs- und Personalräte in Entscheidungen eingebunden sind“, so Ka</w:t>
      </w:r>
      <w:r w:rsidR="000078D6">
        <w:rPr>
          <w:sz w:val="22"/>
          <w:szCs w:val="22"/>
        </w:rPr>
        <w:t>rin Wagner</w:t>
      </w:r>
      <w:r w:rsidR="000078D6" w:rsidRPr="00462851">
        <w:rPr>
          <w:sz w:val="22"/>
          <w:szCs w:val="22"/>
        </w:rPr>
        <w:t>: „Unserer Erfahrung nach läuft sehr vieles dann auch besser, da die Perspektive der Beschäftigten berücksichtigt wird.“</w:t>
      </w:r>
    </w:p>
    <w:p w14:paraId="20ECCEBE" w14:textId="77777777" w:rsidR="00F21753" w:rsidRPr="00F21753" w:rsidRDefault="00F21753" w:rsidP="00F21753">
      <w:pPr>
        <w:rPr>
          <w:sz w:val="22"/>
          <w:szCs w:val="22"/>
        </w:rPr>
      </w:pPr>
    </w:p>
    <w:p w14:paraId="37C42079" w14:textId="77777777" w:rsidR="00F21753" w:rsidRDefault="00F21753" w:rsidP="00F21753">
      <w:pPr>
        <w:rPr>
          <w:sz w:val="22"/>
          <w:szCs w:val="22"/>
        </w:rPr>
      </w:pPr>
      <w:r w:rsidRPr="00F21753">
        <w:rPr>
          <w:sz w:val="22"/>
          <w:szCs w:val="22"/>
        </w:rPr>
        <w:t xml:space="preserve">Als Beispiele nennt Wagner etwa die pauschale Untersagung von Nebentätigkeiten, das „Vergessen“ der Mitbestimmung bei der Arbeitszeitgestaltung oder die Einschränkung der gewerkschaftlichen Betätigung am Arbeitsplatz. So werden derzeit an vielen Kliniken in der Oberpfalz die Beschäftigten angeschrieben, dass ihre bereits genehmigten Nebentätigkeiten bis auf weiteres untersagt seien, da sie sich am Zweitarbeitsplatz mit Corona anstecken könnten. „Eine so pauschale Begründung reicht nicht aus, um eine bereits genehmigte Nebentätigkeit zu untersagen. Stattdessen ist es erforderlich, jeden Einzelfall zu prüfen, ob es tatsächlich berechtigte und angemessene Einwände gegen eine Nebentätigkeit gibt.“, so Karin Wagner. Es ist zum Beispiel nicht einzusehen, weshalb eine Mitarbeiterin einer Einrichtung ohne Kontakt zu Covid19 Patienten ihren Nebenjob aufgeben soll, den sie von zu Hause aus leistet. „Die freie Berufswahl ist in Art. 12 Grundgesetz geschützt und kann </w:t>
      </w:r>
      <w:r w:rsidR="000078D6" w:rsidRPr="00462851">
        <w:rPr>
          <w:sz w:val="22"/>
          <w:szCs w:val="22"/>
        </w:rPr>
        <w:t xml:space="preserve">betrieblich </w:t>
      </w:r>
      <w:r w:rsidRPr="00462851">
        <w:rPr>
          <w:sz w:val="22"/>
          <w:szCs w:val="22"/>
        </w:rPr>
        <w:t xml:space="preserve">nicht </w:t>
      </w:r>
      <w:r w:rsidR="000078D6" w:rsidRPr="00462851">
        <w:rPr>
          <w:sz w:val="22"/>
          <w:szCs w:val="22"/>
        </w:rPr>
        <w:t xml:space="preserve">einfach </w:t>
      </w:r>
      <w:r w:rsidRPr="00462851">
        <w:rPr>
          <w:sz w:val="22"/>
          <w:szCs w:val="22"/>
        </w:rPr>
        <w:t>außer Kraf</w:t>
      </w:r>
      <w:r w:rsidRPr="00F21753">
        <w:rPr>
          <w:sz w:val="22"/>
          <w:szCs w:val="22"/>
        </w:rPr>
        <w:t>t gesetzt werden. Ich bitte außerdem zu bedenken, dass viele Menschen auch von Kurzarbeit betroffen sind. Das zusätzliche Einkommen ist für viele Familien enorm wichtig, um das Haushaltseinkommen zu sichern.“</w:t>
      </w:r>
      <w:r>
        <w:rPr>
          <w:sz w:val="22"/>
          <w:szCs w:val="22"/>
        </w:rPr>
        <w:t>,</w:t>
      </w:r>
      <w:r w:rsidRPr="00F21753">
        <w:rPr>
          <w:sz w:val="22"/>
          <w:szCs w:val="22"/>
        </w:rPr>
        <w:t xml:space="preserve"> </w:t>
      </w:r>
      <w:r>
        <w:rPr>
          <w:sz w:val="22"/>
          <w:szCs w:val="22"/>
        </w:rPr>
        <w:t>warnt</w:t>
      </w:r>
      <w:r w:rsidRPr="00F21753">
        <w:rPr>
          <w:sz w:val="22"/>
          <w:szCs w:val="22"/>
        </w:rPr>
        <w:t xml:space="preserve"> Karin Wagner. </w:t>
      </w:r>
    </w:p>
    <w:p w14:paraId="7A1E8670" w14:textId="77777777" w:rsidR="00F21753" w:rsidRPr="00F21753" w:rsidRDefault="00F21753" w:rsidP="00F21753">
      <w:pPr>
        <w:rPr>
          <w:sz w:val="22"/>
          <w:szCs w:val="22"/>
        </w:rPr>
      </w:pPr>
    </w:p>
    <w:p w14:paraId="30B7479C" w14:textId="75066340" w:rsidR="00C90115" w:rsidRDefault="00C90115" w:rsidP="00C90115"/>
    <w:sectPr w:rsidR="00C90115" w:rsidSect="00F709DF">
      <w:headerReference w:type="even" r:id="rId19"/>
      <w:headerReference w:type="default" r:id="rId20"/>
      <w:type w:val="continuous"/>
      <w:pgSz w:w="11907" w:h="16840"/>
      <w:pgMar w:top="1134" w:right="2835" w:bottom="1134" w:left="1134" w:header="72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24D90" w14:textId="77777777" w:rsidR="00B004E0" w:rsidRDefault="00B004E0">
      <w:r>
        <w:separator/>
      </w:r>
    </w:p>
  </w:endnote>
  <w:endnote w:type="continuationSeparator" w:id="0">
    <w:p w14:paraId="4F2CBCD7" w14:textId="77777777" w:rsidR="00B004E0" w:rsidRDefault="00B00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45 Light">
    <w:altName w:val="Frutiger"/>
    <w:panose1 w:val="020B05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1B64D" w14:textId="77777777" w:rsidR="00B004E0" w:rsidRDefault="00B004E0">
      <w:r>
        <w:separator/>
      </w:r>
    </w:p>
  </w:footnote>
  <w:footnote w:type="continuationSeparator" w:id="0">
    <w:p w14:paraId="478B3EC3" w14:textId="77777777" w:rsidR="00B004E0" w:rsidRDefault="00B00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C5F29" w14:textId="77777777" w:rsidR="002F2D3D" w:rsidRDefault="002F2D3D">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2F9B7D51" w14:textId="77777777" w:rsidR="002F2D3D" w:rsidRDefault="002F2D3D">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1463C" w14:textId="0DEE5823" w:rsidR="002F2D3D" w:rsidRDefault="002F2D3D">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67797">
      <w:rPr>
        <w:rStyle w:val="Seitenzahl"/>
        <w:noProof/>
      </w:rPr>
      <w:t>1</w:t>
    </w:r>
    <w:r>
      <w:rPr>
        <w:rStyle w:val="Seitenzahl"/>
      </w:rPr>
      <w:fldChar w:fldCharType="end"/>
    </w:r>
  </w:p>
  <w:p w14:paraId="7B6024D0" w14:textId="77777777" w:rsidR="002F2D3D" w:rsidRDefault="002F2D3D">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864BF" w14:textId="77777777" w:rsidR="002F2D3D" w:rsidRDefault="002F2D3D">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A3DB6F9" w14:textId="77777777" w:rsidR="002F2D3D" w:rsidRDefault="002F2D3D">
    <w:pPr>
      <w:pStyle w:val="Kopfzeile"/>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3A7E3" w14:textId="7CF59948" w:rsidR="002F2D3D" w:rsidRDefault="002F2D3D">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462851">
      <w:rPr>
        <w:rStyle w:val="Seitenzahl"/>
        <w:noProof/>
      </w:rPr>
      <w:t>2</w:t>
    </w:r>
    <w:r>
      <w:rPr>
        <w:rStyle w:val="Seitenzahl"/>
      </w:rPr>
      <w:fldChar w:fldCharType="end"/>
    </w:r>
  </w:p>
  <w:p w14:paraId="6CFC8182" w14:textId="77777777" w:rsidR="002F2D3D" w:rsidRDefault="002F2D3D">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44C90"/>
    <w:multiLevelType w:val="singleLevel"/>
    <w:tmpl w:val="0EE4AB88"/>
    <w:lvl w:ilvl="0">
      <w:numFmt w:val="bullet"/>
      <w:lvlText w:val="-"/>
      <w:lvlJc w:val="left"/>
      <w:pPr>
        <w:tabs>
          <w:tab w:val="num" w:pos="360"/>
        </w:tabs>
        <w:ind w:left="360" w:hanging="360"/>
      </w:pPr>
      <w:rPr>
        <w:rFonts w:hint="default"/>
      </w:rPr>
    </w:lvl>
  </w:abstractNum>
  <w:abstractNum w:abstractNumId="1" w15:restartNumberingAfterBreak="0">
    <w:nsid w:val="63515D2C"/>
    <w:multiLevelType w:val="singleLevel"/>
    <w:tmpl w:val="04070005"/>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999"/>
    <w:rsid w:val="000078D6"/>
    <w:rsid w:val="00067797"/>
    <w:rsid w:val="00160537"/>
    <w:rsid w:val="00182394"/>
    <w:rsid w:val="001A59B0"/>
    <w:rsid w:val="001B788A"/>
    <w:rsid w:val="001D1F46"/>
    <w:rsid w:val="00234455"/>
    <w:rsid w:val="00244841"/>
    <w:rsid w:val="00287816"/>
    <w:rsid w:val="002E1BF0"/>
    <w:rsid w:val="002F2D3D"/>
    <w:rsid w:val="00312AE8"/>
    <w:rsid w:val="0037633C"/>
    <w:rsid w:val="00380728"/>
    <w:rsid w:val="00380BD7"/>
    <w:rsid w:val="003B7221"/>
    <w:rsid w:val="0041185F"/>
    <w:rsid w:val="00462851"/>
    <w:rsid w:val="004818B8"/>
    <w:rsid w:val="004B2EC9"/>
    <w:rsid w:val="004F4DEF"/>
    <w:rsid w:val="00516A01"/>
    <w:rsid w:val="005A45F4"/>
    <w:rsid w:val="00655606"/>
    <w:rsid w:val="006C44AB"/>
    <w:rsid w:val="007C590B"/>
    <w:rsid w:val="007D40F2"/>
    <w:rsid w:val="007D7CEB"/>
    <w:rsid w:val="007E0789"/>
    <w:rsid w:val="007E7976"/>
    <w:rsid w:val="00800C4C"/>
    <w:rsid w:val="00827999"/>
    <w:rsid w:val="00833FE2"/>
    <w:rsid w:val="00854EFE"/>
    <w:rsid w:val="00880094"/>
    <w:rsid w:val="00907708"/>
    <w:rsid w:val="00944A7F"/>
    <w:rsid w:val="0099044B"/>
    <w:rsid w:val="00A423FD"/>
    <w:rsid w:val="00A71F29"/>
    <w:rsid w:val="00A8700B"/>
    <w:rsid w:val="00AE0829"/>
    <w:rsid w:val="00B004E0"/>
    <w:rsid w:val="00B2738B"/>
    <w:rsid w:val="00B33623"/>
    <w:rsid w:val="00B33DBE"/>
    <w:rsid w:val="00C76A09"/>
    <w:rsid w:val="00C84830"/>
    <w:rsid w:val="00C90115"/>
    <w:rsid w:val="00CC5422"/>
    <w:rsid w:val="00E17C1A"/>
    <w:rsid w:val="00E90C32"/>
    <w:rsid w:val="00EA533B"/>
    <w:rsid w:val="00EB7DE1"/>
    <w:rsid w:val="00EE6C1A"/>
    <w:rsid w:val="00F06889"/>
    <w:rsid w:val="00F21753"/>
    <w:rsid w:val="00F709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828F5AB"/>
  <w15:chartTrackingRefBased/>
  <w15:docId w15:val="{D54D57DC-26CD-4644-9132-8563009E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pPr>
    <w:rPr>
      <w:rFonts w:ascii="Arial" w:hAnsi="Arial"/>
      <w:sz w:val="24"/>
    </w:rPr>
  </w:style>
  <w:style w:type="paragraph" w:styleId="berschrift1">
    <w:name w:val="heading 1"/>
    <w:basedOn w:val="Standard"/>
    <w:next w:val="Standard"/>
    <w:qFormat/>
    <w:pPr>
      <w:keepNext/>
      <w:widowControl/>
      <w:jc w:val="center"/>
      <w:outlineLvl w:val="0"/>
    </w:pPr>
    <w:rPr>
      <w:b/>
      <w:sz w:val="32"/>
    </w:rPr>
  </w:style>
  <w:style w:type="paragraph" w:styleId="berschrift2">
    <w:name w:val="heading 2"/>
    <w:basedOn w:val="Standard"/>
    <w:next w:val="Standard"/>
    <w:qFormat/>
    <w:pPr>
      <w:keepNext/>
      <w:widowControl/>
      <w:outlineLvl w:val="1"/>
    </w:pPr>
    <w:rPr>
      <w:b/>
      <w:u w:val="single"/>
    </w:rPr>
  </w:style>
  <w:style w:type="paragraph" w:styleId="berschrift3">
    <w:name w:val="heading 3"/>
    <w:basedOn w:val="Standard"/>
    <w:next w:val="Standard"/>
    <w:qFormat/>
    <w:pPr>
      <w:keepNext/>
      <w:widowControl/>
      <w:jc w:val="center"/>
      <w:outlineLvl w:val="2"/>
    </w:pPr>
    <w:rPr>
      <w:b/>
      <w:sz w:val="32"/>
      <w:u w:val="single"/>
    </w:rPr>
  </w:style>
  <w:style w:type="paragraph" w:styleId="berschrift4">
    <w:name w:val="heading 4"/>
    <w:basedOn w:val="Standard"/>
    <w:next w:val="Standard"/>
    <w:qFormat/>
    <w:pPr>
      <w:keepNext/>
      <w:widowControl/>
      <w:outlineLvl w:val="3"/>
    </w:pPr>
    <w:rPr>
      <w:b/>
      <w:sz w:val="32"/>
      <w:u w:val="single"/>
    </w:rPr>
  </w:style>
  <w:style w:type="paragraph" w:styleId="berschrift5">
    <w:name w:val="heading 5"/>
    <w:basedOn w:val="Standard"/>
    <w:next w:val="Standard"/>
    <w:qFormat/>
    <w:pPr>
      <w:keepNext/>
      <w:ind w:left="1416"/>
      <w:outlineLvl w:val="4"/>
    </w:pPr>
    <w:rPr>
      <w:b/>
      <w:sz w:val="22"/>
    </w:rPr>
  </w:style>
  <w:style w:type="paragraph" w:styleId="berschrift6">
    <w:name w:val="heading 6"/>
    <w:basedOn w:val="Standard"/>
    <w:next w:val="Standard"/>
    <w:qFormat/>
    <w:pPr>
      <w:keepNext/>
      <w:jc w:val="center"/>
      <w:outlineLvl w:val="5"/>
    </w:pPr>
    <w:rPr>
      <w:color w:val="808080"/>
      <w:sz w:val="80"/>
    </w:rPr>
  </w:style>
  <w:style w:type="paragraph" w:styleId="berschrift7">
    <w:name w:val="heading 7"/>
    <w:basedOn w:val="Standard"/>
    <w:next w:val="Standard"/>
    <w:qFormat/>
    <w:pPr>
      <w:keepNext/>
      <w:widowControl/>
      <w:tabs>
        <w:tab w:val="left" w:pos="1276"/>
      </w:tabs>
      <w:ind w:left="426" w:right="36"/>
      <w:outlineLvl w:val="6"/>
    </w:pPr>
    <w:rPr>
      <w:rFonts w:ascii="Frutiger 45 Light" w:hAnsi="Frutiger 45 Light"/>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rPr>
      <w:sz w:val="16"/>
    </w:rPr>
  </w:style>
  <w:style w:type="paragraph" w:styleId="Textkrper">
    <w:name w:val="Body Text"/>
    <w:basedOn w:val="Standard"/>
    <w:semiHidden/>
    <w:rPr>
      <w:b/>
      <w:color w:val="808080"/>
      <w:sz w:val="40"/>
    </w:rPr>
  </w:style>
  <w:style w:type="paragraph" w:styleId="Textkrper2">
    <w:name w:val="Body Text 2"/>
    <w:basedOn w:val="Standard"/>
    <w:semiHidden/>
    <w:pPr>
      <w:widowControl/>
      <w:jc w:val="center"/>
    </w:pPr>
    <w:rPr>
      <w:b/>
      <w:sz w:val="40"/>
    </w:rPr>
  </w:style>
  <w:style w:type="paragraph" w:styleId="Blocktext">
    <w:name w:val="Block Text"/>
    <w:basedOn w:val="Standard"/>
    <w:semiHidden/>
    <w:pPr>
      <w:widowControl/>
      <w:tabs>
        <w:tab w:val="left" w:pos="1276"/>
      </w:tabs>
      <w:ind w:left="744" w:right="36"/>
    </w:pPr>
    <w:rPr>
      <w:rFonts w:ascii="Frutiger 45 Light" w:hAnsi="Frutiger 45 Light"/>
      <w:b/>
      <w:sz w:val="16"/>
    </w:rPr>
  </w:style>
  <w:style w:type="paragraph" w:styleId="Textkrper3">
    <w:name w:val="Body Text 3"/>
    <w:basedOn w:val="Standard"/>
    <w:semiHidden/>
    <w:rPr>
      <w:sz w:val="26"/>
    </w:rPr>
  </w:style>
  <w:style w:type="paragraph" w:styleId="Kopfzeile">
    <w:name w:val="header"/>
    <w:basedOn w:val="Standard"/>
    <w:semiHidden/>
    <w:pPr>
      <w:tabs>
        <w:tab w:val="center" w:pos="4536"/>
        <w:tab w:val="right" w:pos="9072"/>
      </w:tabs>
    </w:pPr>
  </w:style>
  <w:style w:type="character" w:styleId="Seitenzahl">
    <w:name w:val="page number"/>
    <w:basedOn w:val="Absatz-Standardschriftart"/>
    <w:semiHidden/>
  </w:style>
  <w:style w:type="paragraph" w:styleId="Fuzeile">
    <w:name w:val="foot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sid w:val="004F4DE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4DEF"/>
    <w:rPr>
      <w:rFonts w:ascii="Segoe UI" w:hAnsi="Segoe UI" w:cs="Segoe UI"/>
      <w:sz w:val="18"/>
      <w:szCs w:val="18"/>
    </w:rPr>
  </w:style>
  <w:style w:type="paragraph" w:customStyle="1" w:styleId="Default">
    <w:name w:val="Default"/>
    <w:rsid w:val="00312AE8"/>
    <w:pPr>
      <w:autoSpaceDE w:val="0"/>
      <w:autoSpaceDN w:val="0"/>
      <w:adjustRightInd w:val="0"/>
    </w:pPr>
    <w:rPr>
      <w:rFonts w:ascii="Arial" w:eastAsia="Calibri" w:hAnsi="Arial" w:cs="Arial"/>
      <w:color w:val="000000"/>
      <w:sz w:val="24"/>
      <w:szCs w:val="24"/>
      <w:lang w:eastAsia="en-US"/>
    </w:rPr>
  </w:style>
  <w:style w:type="character" w:styleId="Hyperlink">
    <w:name w:val="Hyperlink"/>
    <w:basedOn w:val="Absatz-Standardschriftart"/>
    <w:uiPriority w:val="99"/>
    <w:unhideWhenUsed/>
    <w:rsid w:val="00182394"/>
    <w:rPr>
      <w:color w:val="0563C1" w:themeColor="hyperlink"/>
      <w:u w:val="single"/>
    </w:rPr>
  </w:style>
  <w:style w:type="character" w:styleId="Kommentarzeichen">
    <w:name w:val="annotation reference"/>
    <w:basedOn w:val="Absatz-Standardschriftart"/>
    <w:uiPriority w:val="99"/>
    <w:semiHidden/>
    <w:unhideWhenUsed/>
    <w:rsid w:val="000078D6"/>
    <w:rPr>
      <w:sz w:val="16"/>
      <w:szCs w:val="16"/>
    </w:rPr>
  </w:style>
  <w:style w:type="paragraph" w:styleId="Kommentartext">
    <w:name w:val="annotation text"/>
    <w:basedOn w:val="Standard"/>
    <w:link w:val="KommentartextZchn"/>
    <w:uiPriority w:val="99"/>
    <w:semiHidden/>
    <w:unhideWhenUsed/>
    <w:rsid w:val="000078D6"/>
    <w:rPr>
      <w:sz w:val="20"/>
    </w:rPr>
  </w:style>
  <w:style w:type="character" w:customStyle="1" w:styleId="KommentartextZchn">
    <w:name w:val="Kommentartext Zchn"/>
    <w:basedOn w:val="Absatz-Standardschriftart"/>
    <w:link w:val="Kommentartext"/>
    <w:uiPriority w:val="99"/>
    <w:semiHidden/>
    <w:rsid w:val="000078D6"/>
    <w:rPr>
      <w:rFonts w:ascii="Arial" w:hAnsi="Arial"/>
    </w:rPr>
  </w:style>
  <w:style w:type="paragraph" w:styleId="Kommentarthema">
    <w:name w:val="annotation subject"/>
    <w:basedOn w:val="Kommentartext"/>
    <w:next w:val="Kommentartext"/>
    <w:link w:val="KommentarthemaZchn"/>
    <w:uiPriority w:val="99"/>
    <w:semiHidden/>
    <w:unhideWhenUsed/>
    <w:rsid w:val="000078D6"/>
    <w:rPr>
      <w:b/>
      <w:bCs/>
    </w:rPr>
  </w:style>
  <w:style w:type="character" w:customStyle="1" w:styleId="KommentarthemaZchn">
    <w:name w:val="Kommentarthema Zchn"/>
    <w:basedOn w:val="KommentartextZchn"/>
    <w:link w:val="Kommentarthema"/>
    <w:uiPriority w:val="99"/>
    <w:semiHidden/>
    <w:rsid w:val="000078D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34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0.wmf"/><Relationship Id="rId18" Type="http://schemas.openxmlformats.org/officeDocument/2006/relationships/hyperlink" Target="mailto:karin.wagner@verdi.d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10.jpeg"/><Relationship Id="rId17" Type="http://schemas.openxmlformats.org/officeDocument/2006/relationships/hyperlink" Target="https://oberpfalz.verdi.de/" TargetMode="External"/><Relationship Id="rId2" Type="http://schemas.openxmlformats.org/officeDocument/2006/relationships/styles" Target="styles.xml"/><Relationship Id="rId16" Type="http://schemas.openxmlformats.org/officeDocument/2006/relationships/hyperlink" Target="mailto:karin.wagner@verdi.de"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s://oberpfalz.verdi.de/" TargetMode="External"/><Relationship Id="rId10" Type="http://schemas.openxmlformats.org/officeDocument/2006/relationships/image" Target="media/image2.w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3070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Presseinformation Verdi</vt:lpstr>
    </vt:vector>
  </TitlesOfParts>
  <Company>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 Verdi</dc:title>
  <dc:subject/>
  <dc:creator>Waldeck, Magdalene</dc:creator>
  <cp:keywords/>
  <dc:description/>
  <cp:lastModifiedBy>Wagner, Karin</cp:lastModifiedBy>
  <cp:revision>4</cp:revision>
  <cp:lastPrinted>2020-04-02T15:06:00Z</cp:lastPrinted>
  <dcterms:created xsi:type="dcterms:W3CDTF">2020-04-16T08:57:00Z</dcterms:created>
  <dcterms:modified xsi:type="dcterms:W3CDTF">2020-04-16T09:04:00Z</dcterms:modified>
</cp:coreProperties>
</file>